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7590" w14:textId="24CC9D7E" w:rsidR="00D95FC6" w:rsidRPr="002850C9" w:rsidRDefault="00F966A5" w:rsidP="00563371">
      <w:pPr>
        <w:pStyle w:val="Heading1"/>
        <w:spacing w:before="0"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850C9">
        <w:rPr>
          <w:rFonts w:asciiTheme="minorHAnsi" w:hAnsiTheme="minorHAnsi" w:cstheme="minorHAnsi"/>
          <w:b/>
          <w:bCs/>
          <w:spacing w:val="7"/>
          <w:sz w:val="28"/>
          <w:szCs w:val="28"/>
        </w:rPr>
        <w:t xml:space="preserve">NOTICE </w:t>
      </w:r>
      <w:r w:rsidRPr="002850C9">
        <w:rPr>
          <w:rFonts w:asciiTheme="minorHAnsi" w:hAnsiTheme="minorHAnsi" w:cstheme="minorHAnsi"/>
          <w:b/>
          <w:bCs/>
          <w:spacing w:val="5"/>
          <w:sz w:val="28"/>
          <w:szCs w:val="28"/>
        </w:rPr>
        <w:t xml:space="preserve">OF </w:t>
      </w:r>
      <w:r w:rsidRPr="002850C9">
        <w:rPr>
          <w:rFonts w:asciiTheme="minorHAnsi" w:hAnsiTheme="minorHAnsi" w:cstheme="minorHAnsi"/>
          <w:b/>
          <w:bCs/>
          <w:spacing w:val="8"/>
          <w:sz w:val="28"/>
          <w:szCs w:val="28"/>
        </w:rPr>
        <w:t>PROJECT PLANNING PUBLIC</w:t>
      </w:r>
      <w:r w:rsidRPr="002850C9">
        <w:rPr>
          <w:rFonts w:asciiTheme="minorHAnsi" w:hAnsiTheme="minorHAnsi" w:cstheme="minorHAnsi"/>
          <w:b/>
          <w:bCs/>
          <w:spacing w:val="95"/>
          <w:sz w:val="28"/>
          <w:szCs w:val="28"/>
        </w:rPr>
        <w:t xml:space="preserve"> </w:t>
      </w:r>
      <w:r w:rsidRPr="002850C9">
        <w:rPr>
          <w:rFonts w:asciiTheme="minorHAnsi" w:hAnsiTheme="minorHAnsi" w:cstheme="minorHAnsi"/>
          <w:b/>
          <w:bCs/>
          <w:spacing w:val="8"/>
          <w:sz w:val="28"/>
          <w:szCs w:val="28"/>
        </w:rPr>
        <w:t>MEETING</w:t>
      </w:r>
    </w:p>
    <w:p w14:paraId="16C3396C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506670" w14:textId="25EB6C2F" w:rsidR="008F2E23" w:rsidRPr="002850C9" w:rsidRDefault="008F2E23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4"/>
          <w:sz w:val="22"/>
          <w:szCs w:val="22"/>
        </w:rPr>
        <w:t>The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Augusta Drain Drainage District</w:t>
      </w:r>
      <w:r w:rsidRPr="002850C9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will hold </w:t>
      </w:r>
      <w:r w:rsidRPr="002850C9">
        <w:rPr>
          <w:rFonts w:asciiTheme="minorHAnsi" w:hAnsiTheme="minorHAnsi" w:cstheme="minorHAnsi"/>
          <w:sz w:val="22"/>
          <w:szCs w:val="22"/>
        </w:rPr>
        <w:t xml:space="preserve">a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public meeting </w:t>
      </w:r>
      <w:r w:rsidRPr="002850C9">
        <w:rPr>
          <w:rFonts w:asciiTheme="minorHAnsi" w:hAnsiTheme="minorHAnsi" w:cstheme="minorHAnsi"/>
          <w:sz w:val="22"/>
          <w:szCs w:val="22"/>
        </w:rPr>
        <w:t xml:space="preserve">on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proposed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Clean Water State Revolving Fund (CWSRF) Storm System Improvements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project for the purpose </w:t>
      </w:r>
      <w:r w:rsidRPr="002850C9">
        <w:rPr>
          <w:rFonts w:asciiTheme="minorHAnsi" w:hAnsiTheme="minorHAnsi" w:cstheme="minorHAnsi"/>
          <w:sz w:val="22"/>
          <w:szCs w:val="22"/>
        </w:rPr>
        <w:t>of r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eceiving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comments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>from</w:t>
      </w:r>
      <w:r w:rsidRPr="002850C9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interested </w:t>
      </w:r>
      <w:r w:rsidRPr="002850C9">
        <w:rPr>
          <w:rFonts w:asciiTheme="minorHAnsi" w:hAnsiTheme="minorHAnsi" w:cstheme="minorHAnsi"/>
          <w:sz w:val="22"/>
          <w:szCs w:val="22"/>
        </w:rPr>
        <w:t>persons.</w:t>
      </w:r>
    </w:p>
    <w:p w14:paraId="7769B4F7" w14:textId="77777777" w:rsidR="008F2E23" w:rsidRPr="002850C9" w:rsidRDefault="008F2E23" w:rsidP="00563371">
      <w:pPr>
        <w:pStyle w:val="BodyText"/>
        <w:spacing w:line="276" w:lineRule="auto"/>
        <w:rPr>
          <w:rFonts w:asciiTheme="minorHAnsi" w:hAnsiTheme="minorHAnsi" w:cstheme="minorHAnsi"/>
          <w:spacing w:val="3"/>
          <w:sz w:val="22"/>
          <w:szCs w:val="22"/>
        </w:rPr>
      </w:pPr>
    </w:p>
    <w:p w14:paraId="7AD230EA" w14:textId="71BB1B52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meeting will be</w:t>
      </w:r>
      <w:r w:rsidRPr="002850C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held</w:t>
      </w:r>
      <w:r w:rsidRPr="002850C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z w:val="22"/>
          <w:szCs w:val="22"/>
        </w:rPr>
        <w:t>at</w:t>
      </w:r>
      <w:r w:rsidR="008F2E23" w:rsidRPr="002850C9">
        <w:rPr>
          <w:rFonts w:asciiTheme="minorHAnsi" w:hAnsiTheme="minorHAnsi" w:cstheme="minorHAnsi"/>
          <w:sz w:val="22"/>
          <w:szCs w:val="22"/>
        </w:rPr>
        <w:t xml:space="preserve">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F2E23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8F2E23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0 </w:t>
      </w:r>
      <w:r w:rsidRPr="002850C9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p.m.</w:t>
      </w:r>
      <w:r w:rsidRPr="002850C9">
        <w:rPr>
          <w:rFonts w:asciiTheme="minorHAnsi" w:hAnsiTheme="minorHAnsi" w:cstheme="minorHAnsi"/>
          <w:sz w:val="22"/>
          <w:szCs w:val="22"/>
        </w:rPr>
        <w:t xml:space="preserve"> on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Tuesday</w:t>
      </w:r>
      <w:r w:rsidR="008F2E23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,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April 25, 2023</w:t>
      </w:r>
      <w:r w:rsidR="009E37C0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,</w:t>
      </w:r>
      <w:r w:rsidR="004576F1" w:rsidRPr="004576F1">
        <w:rPr>
          <w:rFonts w:asciiTheme="minorHAnsi" w:hAnsiTheme="minorHAnsi" w:cstheme="minorHAnsi"/>
          <w:spacing w:val="3"/>
          <w:sz w:val="22"/>
          <w:szCs w:val="22"/>
          <w:u w:val="single"/>
        </w:rPr>
        <w:t xml:space="preserve"> </w:t>
      </w:r>
      <w:r w:rsidR="004576F1" w:rsidRPr="004576F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virtually</w:t>
      </w:r>
      <w:r w:rsidR="004576F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and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at the 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Oakland County Water Resources Commissioner's Office (1 Public Works Dr., Waterford, MI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.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)</w:t>
      </w:r>
    </w:p>
    <w:p w14:paraId="6CAB8C99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D9D99" w14:textId="001D2838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purpose </w:t>
      </w:r>
      <w:r w:rsidRPr="002850C9">
        <w:rPr>
          <w:rFonts w:asciiTheme="minorHAnsi" w:hAnsiTheme="minorHAnsi" w:cstheme="minorHAnsi"/>
          <w:sz w:val="22"/>
          <w:szCs w:val="22"/>
        </w:rPr>
        <w:t xml:space="preserve">of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proposed project</w:t>
      </w:r>
      <w:r w:rsidRPr="002850C9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z w:val="22"/>
          <w:szCs w:val="22"/>
        </w:rPr>
        <w:t>is</w:t>
      </w:r>
      <w:r w:rsidR="00F2336B" w:rsidRPr="002850C9">
        <w:rPr>
          <w:rFonts w:asciiTheme="minorHAnsi" w:hAnsiTheme="minorHAnsi" w:cstheme="minorHAnsi"/>
          <w:sz w:val="22"/>
          <w:szCs w:val="22"/>
        </w:rPr>
        <w:t xml:space="preserve">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to make improvements to the existing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storm water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systems </w:t>
      </w:r>
      <w:proofErr w:type="gramStart"/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in order to</w:t>
      </w:r>
      <w:proofErr w:type="gramEnd"/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continue to meet the required level of service for the systems.</w:t>
      </w:r>
    </w:p>
    <w:p w14:paraId="5D93DA3C" w14:textId="789984AC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AB2048" w14:textId="28656382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Project construction </w:t>
      </w:r>
      <w:r w:rsidRPr="002850C9">
        <w:rPr>
          <w:rFonts w:asciiTheme="minorHAnsi" w:hAnsiTheme="minorHAnsi" w:cstheme="minorHAnsi"/>
          <w:sz w:val="22"/>
          <w:szCs w:val="22"/>
        </w:rPr>
        <w:t>will</w:t>
      </w:r>
      <w:r w:rsidRPr="002850C9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involve</w:t>
      </w:r>
      <w:r w:rsidRPr="002850C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upgrades to and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rehabilitation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of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existing stormwater pipes and structures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A9AE0EB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8F1E99" w14:textId="54A73091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Impacts </w:t>
      </w:r>
      <w:r w:rsidRPr="002850C9">
        <w:rPr>
          <w:rFonts w:asciiTheme="minorHAnsi" w:hAnsiTheme="minorHAnsi" w:cstheme="minorHAnsi"/>
          <w:sz w:val="22"/>
          <w:szCs w:val="22"/>
        </w:rPr>
        <w:t xml:space="preserve">of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proposed project</w:t>
      </w:r>
      <w:r w:rsidRPr="002850C9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include</w:t>
      </w:r>
      <w:r w:rsidRPr="002850C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temporary noise and disruption to the public due to construction of the required improvements, which will be offset by improvements that will reduce the likelihood of system failures.</w:t>
      </w:r>
    </w:p>
    <w:p w14:paraId="04D24073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92A3E9" w14:textId="50DB8FA6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estimated cost </w:t>
      </w:r>
      <w:r w:rsidRPr="002850C9">
        <w:rPr>
          <w:rFonts w:asciiTheme="minorHAnsi" w:hAnsiTheme="minorHAnsi" w:cstheme="minorHAnsi"/>
          <w:sz w:val="22"/>
          <w:szCs w:val="22"/>
        </w:rPr>
        <w:t xml:space="preserve">to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users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for the proposed project</w:t>
      </w:r>
      <w:r w:rsidRPr="002850C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B7209A"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is approximately </w:t>
      </w:r>
      <w:r w:rsidR="00B7209A" w:rsidRPr="002850C9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$</w:t>
      </w:r>
      <w:r w:rsidR="009C302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0.1</w:t>
      </w:r>
      <w:r w:rsidR="0067112C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8</w:t>
      </w:r>
      <w:r w:rsidR="004576F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="00B7209A" w:rsidRPr="002850C9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per</w:t>
      </w:r>
      <w:r w:rsidR="004576F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household over 20 years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However, the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Drain </w:t>
      </w:r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will likely qualify as “overburdened” and may be eligible for additional grant funding and/or principal forgiveness, which would reduce the cost. The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Drain </w:t>
      </w:r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will also </w:t>
      </w:r>
      <w:proofErr w:type="gramStart"/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have the opportunity to</w:t>
      </w:r>
      <w:proofErr w:type="gramEnd"/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reduce the scope of work and potential cost during the design phase and/or defer the project should funding not be awarded.</w:t>
      </w:r>
    </w:p>
    <w:p w14:paraId="43C26BAD" w14:textId="77777777" w:rsidR="009E37C0" w:rsidRPr="002850C9" w:rsidRDefault="009E37C0" w:rsidP="00563371">
      <w:pPr>
        <w:pStyle w:val="BodyText"/>
        <w:spacing w:line="276" w:lineRule="auto"/>
        <w:rPr>
          <w:rFonts w:asciiTheme="minorHAnsi" w:hAnsiTheme="minorHAnsi" w:cstheme="minorHAnsi"/>
          <w:spacing w:val="3"/>
          <w:sz w:val="22"/>
          <w:szCs w:val="22"/>
        </w:rPr>
      </w:pPr>
    </w:p>
    <w:p w14:paraId="099D6B51" w14:textId="4729A45E" w:rsidR="004576F1" w:rsidRPr="002850C9" w:rsidRDefault="00F966A5" w:rsidP="004576F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Copies </w:t>
      </w:r>
      <w:r w:rsidRPr="002850C9">
        <w:rPr>
          <w:rFonts w:asciiTheme="minorHAnsi" w:hAnsiTheme="minorHAnsi" w:cstheme="minorHAnsi"/>
          <w:sz w:val="22"/>
          <w:szCs w:val="22"/>
        </w:rPr>
        <w:t xml:space="preserve">of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plan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detailing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proposed project are available for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inspection </w:t>
      </w:r>
      <w:r w:rsidRPr="002850C9">
        <w:rPr>
          <w:rFonts w:asciiTheme="minorHAnsi" w:hAnsiTheme="minorHAnsi" w:cstheme="minorHAnsi"/>
          <w:sz w:val="22"/>
          <w:szCs w:val="22"/>
        </w:rPr>
        <w:t xml:space="preserve">at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following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>location:</w:t>
      </w:r>
      <w:r w:rsidRPr="002850C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Oakland County Water Resources Commissioner's Office (1 Public Works Dr., Waterford, MI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.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)</w:t>
      </w:r>
    </w:p>
    <w:p w14:paraId="3AFF544E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C05F80" w14:textId="2059320C" w:rsidR="00D95FC6" w:rsidRPr="002850C9" w:rsidRDefault="00F966A5" w:rsidP="00C077DF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Written comments received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before the meeting record </w:t>
      </w:r>
      <w:r w:rsidRPr="002850C9">
        <w:rPr>
          <w:rFonts w:asciiTheme="minorHAnsi" w:hAnsiTheme="minorHAnsi" w:cstheme="minorHAnsi"/>
          <w:sz w:val="22"/>
          <w:szCs w:val="22"/>
        </w:rPr>
        <w:t>is</w:t>
      </w:r>
      <w:r w:rsidRPr="002850C9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>closed</w:t>
      </w:r>
      <w:r w:rsidRPr="002850C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z w:val="22"/>
          <w:szCs w:val="22"/>
        </w:rPr>
        <w:t xml:space="preserve">on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Tuesday</w:t>
      </w:r>
      <w:r w:rsidR="009E37C0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, April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25</w:t>
      </w:r>
      <w:r w:rsidR="009E37C0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, 2023,</w:t>
      </w:r>
      <w:r w:rsidR="009E37C0"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will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receive responses </w:t>
      </w:r>
      <w:r w:rsidRPr="002850C9">
        <w:rPr>
          <w:rFonts w:asciiTheme="minorHAnsi" w:hAnsiTheme="minorHAnsi" w:cstheme="minorHAnsi"/>
          <w:sz w:val="22"/>
          <w:szCs w:val="22"/>
        </w:rPr>
        <w:t xml:space="preserve">in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final project planning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document. Written comments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should be sent 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to Stephanie Lajdziak at lajdziaks@oakgov.com before TUESDAY, APRIL 2</w:t>
      </w:r>
      <w:r w:rsidR="00C077DF">
        <w:rPr>
          <w:rFonts w:asciiTheme="minorHAnsi" w:hAnsiTheme="minorHAnsi" w:cstheme="minorHAnsi"/>
          <w:spacing w:val="3"/>
          <w:sz w:val="22"/>
          <w:szCs w:val="22"/>
        </w:rPr>
        <w:t>5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 xml:space="preserve">, </w:t>
      </w:r>
      <w:proofErr w:type="gramStart"/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2022</w:t>
      </w:r>
      <w:proofErr w:type="gramEnd"/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 xml:space="preserve"> at </w:t>
      </w:r>
      <w:r w:rsidR="00C077DF">
        <w:rPr>
          <w:rFonts w:asciiTheme="minorHAnsi" w:hAnsiTheme="minorHAnsi" w:cstheme="minorHAnsi"/>
          <w:spacing w:val="3"/>
          <w:sz w:val="22"/>
          <w:szCs w:val="22"/>
        </w:rPr>
        <w:t>2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:</w:t>
      </w:r>
      <w:r w:rsidR="00C077DF">
        <w:rPr>
          <w:rFonts w:asciiTheme="minorHAnsi" w:hAnsiTheme="minorHAnsi" w:cstheme="minorHAnsi"/>
          <w:spacing w:val="3"/>
          <w:sz w:val="22"/>
          <w:szCs w:val="22"/>
        </w:rPr>
        <w:t>0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0 P.M.</w:t>
      </w:r>
    </w:p>
    <w:p w14:paraId="266609E4" w14:textId="77777777" w:rsidR="008F2E23" w:rsidRPr="002850C9" w:rsidRDefault="008F2E23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F2E23" w:rsidRPr="002850C9">
      <w:pgSz w:w="12240" w:h="15840"/>
      <w:pgMar w:top="900" w:right="940" w:bottom="740" w:left="900" w:header="433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DE0B" w14:textId="77777777" w:rsidR="00F966A5" w:rsidRDefault="00F966A5">
      <w:r>
        <w:separator/>
      </w:r>
    </w:p>
  </w:endnote>
  <w:endnote w:type="continuationSeparator" w:id="0">
    <w:p w14:paraId="1A25D5F8" w14:textId="77777777" w:rsidR="00F966A5" w:rsidRDefault="00F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E6C8" w14:textId="77777777" w:rsidR="00F966A5" w:rsidRDefault="00F966A5">
      <w:r>
        <w:separator/>
      </w:r>
    </w:p>
  </w:footnote>
  <w:footnote w:type="continuationSeparator" w:id="0">
    <w:p w14:paraId="0ED9065F" w14:textId="77777777" w:rsidR="00F966A5" w:rsidRDefault="00F9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C6"/>
    <w:rsid w:val="000220A7"/>
    <w:rsid w:val="000220AE"/>
    <w:rsid w:val="002850C9"/>
    <w:rsid w:val="002952F2"/>
    <w:rsid w:val="00330914"/>
    <w:rsid w:val="003E3B72"/>
    <w:rsid w:val="004576F1"/>
    <w:rsid w:val="00563371"/>
    <w:rsid w:val="0067112C"/>
    <w:rsid w:val="0079593B"/>
    <w:rsid w:val="00825B7A"/>
    <w:rsid w:val="00867F45"/>
    <w:rsid w:val="008F2E23"/>
    <w:rsid w:val="009C3021"/>
    <w:rsid w:val="009C4C2A"/>
    <w:rsid w:val="009E37C0"/>
    <w:rsid w:val="00B7209A"/>
    <w:rsid w:val="00C077DF"/>
    <w:rsid w:val="00D43545"/>
    <w:rsid w:val="00D95FC6"/>
    <w:rsid w:val="00F2336B"/>
    <w:rsid w:val="00F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26C36"/>
  <w15:docId w15:val="{137462B2-00D6-4E44-B150-78616685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bidi="en-US"/>
    </w:rPr>
  </w:style>
  <w:style w:type="paragraph" w:styleId="Heading1">
    <w:name w:val="heading 1"/>
    <w:basedOn w:val="Normal"/>
    <w:uiPriority w:val="9"/>
    <w:qFormat/>
    <w:pPr>
      <w:spacing w:before="89"/>
      <w:ind w:left="660"/>
      <w:outlineLvl w:val="0"/>
    </w:pPr>
    <w:rPr>
      <w:rFonts w:ascii="Franklin Gothic Medium" w:eastAsia="Franklin Gothic Medium" w:hAnsi="Franklin Gothic Medium" w:cs="Franklin Gothic Mediu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45"/>
    <w:rPr>
      <w:rFonts w:ascii="Franklin Gothic Book" w:eastAsia="Franklin Gothic Book" w:hAnsi="Franklin Gothic Book" w:cs="Franklin Gothic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45"/>
    <w:rPr>
      <w:rFonts w:ascii="Franklin Gothic Book" w:eastAsia="Franklin Gothic Book" w:hAnsi="Franklin Gothic Book" w:cs="Franklin Gothic Book"/>
      <w:lang w:bidi="en-US"/>
    </w:rPr>
  </w:style>
  <w:style w:type="character" w:styleId="Hyperlink">
    <w:name w:val="Hyperlink"/>
    <w:basedOn w:val="DefaultParagraphFont"/>
    <w:uiPriority w:val="99"/>
    <w:unhideWhenUsed/>
    <w:rsid w:val="009E3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F32B-2EE3-401C-B4E5-13529A54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Document Preparation Guidance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Document Preparation Guidance</dc:title>
  <dc:creator>EGLE-WIFS@michigan.gov</dc:creator>
  <cp:keywords>Clean Water, CWSRF, Project Planning, Plan, State Revolving Fund, WIFFS</cp:keywords>
  <cp:lastModifiedBy>Duffy Sally</cp:lastModifiedBy>
  <cp:revision>13</cp:revision>
  <cp:lastPrinted>2023-04-06T17:58:00Z</cp:lastPrinted>
  <dcterms:created xsi:type="dcterms:W3CDTF">2023-02-24T16:33:00Z</dcterms:created>
  <dcterms:modified xsi:type="dcterms:W3CDTF">2023-04-06T18:22:00Z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2023-02-24T00:00:00Z</vt:filetime>
  </property>
</Properties>
</file>