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4248F" w14:textId="77777777" w:rsidR="000C29D8" w:rsidRPr="000C29D8" w:rsidRDefault="000C29D8" w:rsidP="00B031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C29D8">
        <w:rPr>
          <w:rFonts w:ascii="Arial" w:hAnsi="Arial" w:cs="Arial"/>
          <w:b/>
          <w:sz w:val="28"/>
          <w:szCs w:val="28"/>
        </w:rPr>
        <w:t>OAKLAND COUNTY ART INSTITUTE AUTHORITY</w:t>
      </w:r>
    </w:p>
    <w:p w14:paraId="690B6F44" w14:textId="77777777" w:rsidR="000C29D8" w:rsidRPr="000C29D8" w:rsidRDefault="000C29D8" w:rsidP="00B031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276" w:lineRule="auto"/>
        <w:jc w:val="center"/>
        <w:rPr>
          <w:rFonts w:ascii="Arial" w:hAnsi="Arial" w:cs="Arial"/>
          <w:sz w:val="20"/>
        </w:rPr>
      </w:pPr>
      <w:r w:rsidRPr="000C29D8">
        <w:rPr>
          <w:rFonts w:ascii="Arial" w:hAnsi="Arial" w:cs="Arial"/>
          <w:sz w:val="20"/>
        </w:rPr>
        <w:t>1200 NORTH TELEGRAPH ROAD, PONTIAC, MICHIGAN  48341-0470</w:t>
      </w:r>
    </w:p>
    <w:p w14:paraId="76B8846D" w14:textId="77777777" w:rsidR="000C29D8" w:rsidRPr="000C29D8" w:rsidRDefault="000C29D8" w:rsidP="00B031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  <w:spacing w:line="276" w:lineRule="auto"/>
        <w:jc w:val="center"/>
        <w:rPr>
          <w:rFonts w:ascii="Arial" w:hAnsi="Arial" w:cs="Arial"/>
          <w:sz w:val="20"/>
        </w:rPr>
      </w:pPr>
      <w:r w:rsidRPr="000C29D8">
        <w:rPr>
          <w:rFonts w:ascii="Arial" w:hAnsi="Arial" w:cs="Arial"/>
          <w:sz w:val="20"/>
        </w:rPr>
        <w:t>Telephone: (248) 858-0100   FAX: (248) 858-1572</w:t>
      </w:r>
    </w:p>
    <w:p w14:paraId="1FBD4C0D" w14:textId="77777777" w:rsidR="000C29D8" w:rsidRPr="000C29D8" w:rsidRDefault="000C29D8" w:rsidP="00B031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  <w:spacing w:line="276" w:lineRule="auto"/>
        <w:jc w:val="center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C29D8" w:rsidRPr="000C29D8" w14:paraId="7E26206B" w14:textId="77777777" w:rsidTr="000C29D8">
        <w:tc>
          <w:tcPr>
            <w:tcW w:w="9350" w:type="dxa"/>
            <w:gridSpan w:val="3"/>
          </w:tcPr>
          <w:p w14:paraId="3C1B4B57" w14:textId="239B3A5C" w:rsidR="000C29D8" w:rsidRPr="000C29D8" w:rsidRDefault="000C29D8" w:rsidP="00B031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0C29D8">
              <w:rPr>
                <w:rFonts w:ascii="Arial" w:hAnsi="Arial" w:cs="Arial"/>
              </w:rPr>
              <w:t xml:space="preserve">Dr. Swarn Rajpal, </w:t>
            </w:r>
            <w:r w:rsidRPr="000C29D8">
              <w:rPr>
                <w:rFonts w:ascii="Arial" w:hAnsi="Arial" w:cs="Arial"/>
                <w:i/>
                <w:iCs/>
              </w:rPr>
              <w:t>Chair</w:t>
            </w:r>
          </w:p>
        </w:tc>
      </w:tr>
      <w:tr w:rsidR="000C29D8" w:rsidRPr="000C29D8" w14:paraId="67E1FEB2" w14:textId="77777777" w:rsidTr="000C29D8">
        <w:tc>
          <w:tcPr>
            <w:tcW w:w="3116" w:type="dxa"/>
          </w:tcPr>
          <w:p w14:paraId="17B6A495" w14:textId="77777777" w:rsidR="000C29D8" w:rsidRPr="000C29D8" w:rsidRDefault="000C29D8" w:rsidP="00B03155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117" w:type="dxa"/>
          </w:tcPr>
          <w:p w14:paraId="54D49768" w14:textId="77777777" w:rsidR="000C29D8" w:rsidRPr="000C29D8" w:rsidRDefault="000C29D8" w:rsidP="00B03155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117" w:type="dxa"/>
          </w:tcPr>
          <w:p w14:paraId="7AC16238" w14:textId="77777777" w:rsidR="000C29D8" w:rsidRPr="000C29D8" w:rsidRDefault="000C29D8" w:rsidP="00B03155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0C29D8" w:rsidRPr="000C29D8" w14:paraId="603B5CE4" w14:textId="77777777" w:rsidTr="000C29D8">
        <w:tc>
          <w:tcPr>
            <w:tcW w:w="3116" w:type="dxa"/>
          </w:tcPr>
          <w:p w14:paraId="63F4D258" w14:textId="77777777" w:rsidR="000C29D8" w:rsidRPr="000C29D8" w:rsidRDefault="000C29D8" w:rsidP="00B03155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 w:rsidRPr="000C29D8">
              <w:rPr>
                <w:rFonts w:ascii="Arial" w:hAnsi="Arial" w:cs="Arial"/>
                <w:sz w:val="22"/>
                <w:szCs w:val="18"/>
              </w:rPr>
              <w:t>Barbara Whittaker</w:t>
            </w:r>
          </w:p>
          <w:p w14:paraId="42367873" w14:textId="09C2E756" w:rsidR="000C29D8" w:rsidRPr="000C29D8" w:rsidRDefault="000C29D8" w:rsidP="00B03155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18"/>
              </w:rPr>
            </w:pPr>
            <w:r w:rsidRPr="000C29D8">
              <w:rPr>
                <w:rFonts w:ascii="Arial" w:hAnsi="Arial" w:cs="Arial"/>
                <w:i/>
                <w:iCs/>
                <w:sz w:val="22"/>
                <w:szCs w:val="18"/>
              </w:rPr>
              <w:t>Vice Chair</w:t>
            </w:r>
          </w:p>
        </w:tc>
        <w:tc>
          <w:tcPr>
            <w:tcW w:w="3117" w:type="dxa"/>
          </w:tcPr>
          <w:p w14:paraId="254D71F0" w14:textId="77777777" w:rsidR="000C29D8" w:rsidRPr="000C29D8" w:rsidRDefault="000C29D8" w:rsidP="00B031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0C29D8">
              <w:rPr>
                <w:rFonts w:ascii="Arial" w:hAnsi="Arial" w:cs="Arial"/>
                <w:sz w:val="22"/>
                <w:szCs w:val="18"/>
              </w:rPr>
              <w:t>Shelley Goodman Taub</w:t>
            </w:r>
          </w:p>
        </w:tc>
        <w:tc>
          <w:tcPr>
            <w:tcW w:w="3117" w:type="dxa"/>
          </w:tcPr>
          <w:p w14:paraId="2718C9CC" w14:textId="77777777" w:rsidR="000C29D8" w:rsidRPr="000C29D8" w:rsidRDefault="000C29D8" w:rsidP="00B03155">
            <w:pPr>
              <w:spacing w:line="276" w:lineRule="auto"/>
              <w:jc w:val="right"/>
              <w:rPr>
                <w:rFonts w:ascii="Arial" w:hAnsi="Arial" w:cs="Arial"/>
                <w:sz w:val="22"/>
                <w:szCs w:val="18"/>
              </w:rPr>
            </w:pPr>
            <w:r w:rsidRPr="000C29D8">
              <w:rPr>
                <w:rFonts w:ascii="Arial" w:hAnsi="Arial" w:cs="Arial"/>
                <w:sz w:val="22"/>
                <w:szCs w:val="18"/>
              </w:rPr>
              <w:t>Jen Miller</w:t>
            </w:r>
          </w:p>
          <w:p w14:paraId="7D026721" w14:textId="77777777" w:rsidR="000C29D8" w:rsidRPr="000C29D8" w:rsidRDefault="000C29D8" w:rsidP="00B03155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2"/>
                <w:szCs w:val="18"/>
              </w:rPr>
            </w:pPr>
            <w:r w:rsidRPr="000C29D8">
              <w:rPr>
                <w:rFonts w:ascii="Arial" w:hAnsi="Arial" w:cs="Arial"/>
                <w:i/>
                <w:iCs/>
                <w:sz w:val="22"/>
                <w:szCs w:val="18"/>
              </w:rPr>
              <w:t>Secretary</w:t>
            </w:r>
          </w:p>
        </w:tc>
      </w:tr>
    </w:tbl>
    <w:p w14:paraId="7BB61DA7" w14:textId="77777777" w:rsidR="000C29D8" w:rsidRPr="003E6CF6" w:rsidRDefault="000C29D8" w:rsidP="00B03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9C7EA4" w14:textId="250C8B7F" w:rsidR="000C29D8" w:rsidRPr="00514237" w:rsidRDefault="000C29D8" w:rsidP="00B03155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514237">
        <w:rPr>
          <w:rFonts w:ascii="Arial" w:hAnsi="Arial" w:cs="Arial"/>
          <w:sz w:val="22"/>
          <w:szCs w:val="22"/>
        </w:rPr>
        <w:t xml:space="preserve">Chair </w:t>
      </w:r>
      <w:sdt>
        <w:sdtPr>
          <w:rPr>
            <w:rFonts w:ascii="Arial" w:hAnsi="Arial" w:cs="Arial"/>
            <w:sz w:val="22"/>
            <w:szCs w:val="22"/>
          </w:rPr>
          <w:id w:val="-699626350"/>
          <w:placeholder>
            <w:docPart w:val="B3698EF8C50948628F8F2096A309AF82"/>
          </w:placeholder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237777141"/>
              <w:placeholder>
                <w:docPart w:val="B3698EF8C50948628F8F2096A309AF82"/>
              </w:placeholder>
              <w:text/>
            </w:sdtPr>
            <w:sdtContent>
              <w:r w:rsidR="00BA51EE">
                <w:rPr>
                  <w:rFonts w:ascii="Arial" w:hAnsi="Arial" w:cs="Arial"/>
                  <w:sz w:val="22"/>
                  <w:szCs w:val="22"/>
                </w:rPr>
                <w:t>Rajpal</w:t>
              </w:r>
            </w:sdtContent>
          </w:sdt>
        </w:sdtContent>
      </w:sdt>
      <w:r w:rsidRPr="00514237">
        <w:rPr>
          <w:rFonts w:ascii="Arial" w:hAnsi="Arial" w:cs="Arial"/>
          <w:sz w:val="22"/>
          <w:szCs w:val="22"/>
        </w:rPr>
        <w:t xml:space="preserve"> called </w:t>
      </w:r>
      <w:r w:rsidRPr="00514237">
        <w:rPr>
          <w:rFonts w:ascii="Arial" w:hAnsi="Arial"/>
          <w:sz w:val="22"/>
          <w:szCs w:val="22"/>
        </w:rPr>
        <w:t xml:space="preserve">the meeting of the Oakland County Art Institute Authority to order at </w:t>
      </w:r>
      <w:sdt>
        <w:sdtPr>
          <w:rPr>
            <w:rFonts w:ascii="Arial" w:hAnsi="Arial"/>
            <w:sz w:val="22"/>
            <w:szCs w:val="22"/>
          </w:rPr>
          <w:id w:val="-1289734322"/>
          <w:placeholder>
            <w:docPart w:val="B3698EF8C50948628F8F2096A309AF82"/>
          </w:placeholder>
        </w:sdtPr>
        <w:sdtContent>
          <w:r w:rsidR="009259AA">
            <w:rPr>
              <w:rFonts w:ascii="Arial" w:hAnsi="Arial"/>
              <w:sz w:val="22"/>
              <w:szCs w:val="22"/>
            </w:rPr>
            <w:t>9:01</w:t>
          </w:r>
        </w:sdtContent>
      </w:sdt>
      <w:r w:rsidRPr="00514237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2116327855"/>
          <w:placeholder>
            <w:docPart w:val="64E1C3FFA5E9473B817DF91065F3E94A"/>
          </w:placeholder>
          <w:dropDownList>
            <w:listItem w:value="Choose an item."/>
            <w:listItem w:displayText="a.m." w:value="a.m."/>
            <w:listItem w:displayText="p.m." w:value="p.m."/>
          </w:dropDownList>
        </w:sdtPr>
        <w:sdtContent>
          <w:r w:rsidR="009259AA">
            <w:rPr>
              <w:rFonts w:ascii="Arial" w:hAnsi="Arial"/>
              <w:sz w:val="22"/>
              <w:szCs w:val="22"/>
            </w:rPr>
            <w:t>a.m.</w:t>
          </w:r>
        </w:sdtContent>
      </w:sdt>
      <w:r w:rsidR="00514237" w:rsidRPr="00514237">
        <w:rPr>
          <w:rFonts w:ascii="Arial" w:hAnsi="Arial"/>
          <w:sz w:val="22"/>
          <w:szCs w:val="22"/>
        </w:rPr>
        <w:t xml:space="preserve"> </w:t>
      </w:r>
      <w:r w:rsidRPr="00514237">
        <w:rPr>
          <w:rFonts w:ascii="Arial" w:hAnsi="Arial"/>
          <w:sz w:val="22"/>
          <w:szCs w:val="22"/>
        </w:rPr>
        <w:t xml:space="preserve">in the Board of Commissioners’ </w:t>
      </w:r>
      <w:sdt>
        <w:sdtPr>
          <w:rPr>
            <w:rFonts w:ascii="Arial" w:hAnsi="Arial" w:cs="Arial"/>
            <w:sz w:val="22"/>
            <w:szCs w:val="22"/>
          </w:rPr>
          <w:id w:val="-2129926215"/>
          <w:placeholder>
            <w:docPart w:val="5B68C93704584537A2D24E33D7C06AEB"/>
          </w:placeholder>
          <w:dropDownList>
            <w:listItem w:value="Choose an item."/>
            <w:listItem w:displayText="Committee Room A" w:value="Committee Room A"/>
            <w:listItem w:displayText="Pernick-Aaron Conference Room" w:value="Pernick-Aaron Conference Room"/>
          </w:dropDownList>
        </w:sdtPr>
        <w:sdtContent>
          <w:r w:rsidR="009259AA">
            <w:rPr>
              <w:rFonts w:ascii="Arial" w:hAnsi="Arial" w:cs="Arial"/>
              <w:sz w:val="22"/>
              <w:szCs w:val="22"/>
            </w:rPr>
            <w:t>Committee Room A</w:t>
          </w:r>
        </w:sdtContent>
      </w:sdt>
      <w:r w:rsidRPr="00514237">
        <w:rPr>
          <w:rFonts w:ascii="Arial" w:hAnsi="Arial"/>
          <w:sz w:val="22"/>
          <w:szCs w:val="22"/>
        </w:rPr>
        <w:t xml:space="preserve"> at 1200 N. Telegraph Road, Bldg. 12E, Pontiac, Michigan.</w:t>
      </w:r>
    </w:p>
    <w:p w14:paraId="52B30D81" w14:textId="77777777" w:rsidR="003E6CF6" w:rsidRPr="003E6CF6" w:rsidRDefault="003E6CF6" w:rsidP="00B0315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E259E37" w14:textId="006D2867" w:rsidR="003E6CF6" w:rsidRPr="00B10B98" w:rsidRDefault="003E6CF6" w:rsidP="00B0315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E6CF6">
        <w:rPr>
          <w:rFonts w:ascii="Arial" w:hAnsi="Arial" w:cs="Arial"/>
          <w:b/>
          <w:bCs/>
          <w:sz w:val="22"/>
          <w:szCs w:val="22"/>
          <w:u w:val="single"/>
        </w:rPr>
        <w:t>MEMBERS PRESENT:</w:t>
      </w:r>
    </w:p>
    <w:sdt>
      <w:sdtPr>
        <w:rPr>
          <w:rFonts w:ascii="Arial" w:hAnsi="Arial" w:cs="Arial"/>
          <w:sz w:val="22"/>
          <w:szCs w:val="22"/>
        </w:rPr>
        <w:id w:val="1415353538"/>
        <w:placeholder>
          <w:docPart w:val="B3698EF8C50948628F8F2096A309AF82"/>
        </w:placeholder>
      </w:sdtPr>
      <w:sdtContent>
        <w:p w14:paraId="54334E17" w14:textId="1E11411F" w:rsidR="003E6CF6" w:rsidRPr="003E6CF6" w:rsidRDefault="009259AA" w:rsidP="00B03155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Jen Miller, Dr. Swarn Rajpal, Barbara Whittaker</w:t>
          </w:r>
        </w:p>
      </w:sdtContent>
    </w:sdt>
    <w:p w14:paraId="4F47A557" w14:textId="77777777" w:rsidR="003E6CF6" w:rsidRPr="003E6CF6" w:rsidRDefault="003E6CF6" w:rsidP="00B03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AD2F8B" w14:textId="45E89174" w:rsidR="003E6CF6" w:rsidRPr="00B10B98" w:rsidRDefault="003E6CF6" w:rsidP="00B0315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E6CF6">
        <w:rPr>
          <w:rFonts w:ascii="Arial" w:hAnsi="Arial" w:cs="Arial"/>
          <w:b/>
          <w:bCs/>
          <w:sz w:val="22"/>
          <w:szCs w:val="22"/>
          <w:u w:val="single"/>
        </w:rPr>
        <w:t>MEMBERS ABSENT WITH NOTICE:</w:t>
      </w:r>
    </w:p>
    <w:sdt>
      <w:sdtPr>
        <w:rPr>
          <w:rFonts w:ascii="Arial" w:hAnsi="Arial" w:cs="Arial"/>
          <w:sz w:val="22"/>
          <w:szCs w:val="22"/>
        </w:rPr>
        <w:id w:val="-1895337712"/>
        <w:placeholder>
          <w:docPart w:val="B3698EF8C50948628F8F2096A309AF82"/>
        </w:placeholder>
      </w:sdtPr>
      <w:sdtContent>
        <w:p w14:paraId="6B059F17" w14:textId="1B012B34" w:rsidR="003E6CF6" w:rsidRPr="003E6CF6" w:rsidRDefault="009259AA" w:rsidP="00B03155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Shelley Goodman Taub</w:t>
          </w:r>
        </w:p>
      </w:sdtContent>
    </w:sdt>
    <w:p w14:paraId="51B52D04" w14:textId="77777777" w:rsidR="003E6CF6" w:rsidRPr="003E6CF6" w:rsidRDefault="003E6CF6" w:rsidP="00B0315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FEE57C" w14:textId="1BE0DCB1" w:rsidR="003E6CF6" w:rsidRPr="003E6CF6" w:rsidRDefault="003E6CF6" w:rsidP="00B03155">
      <w:pPr>
        <w:tabs>
          <w:tab w:val="left" w:pos="720"/>
          <w:tab w:val="left" w:pos="873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t>APPROVAL OF MINUTES</w:t>
      </w:r>
    </w:p>
    <w:p w14:paraId="4FB6B22B" w14:textId="6169B5BD" w:rsidR="003E6CF6" w:rsidRPr="003E6CF6" w:rsidRDefault="00000000" w:rsidP="00B03155">
      <w:pPr>
        <w:tabs>
          <w:tab w:val="left" w:pos="-57"/>
          <w:tab w:val="left" w:pos="720"/>
          <w:tab w:val="left" w:pos="1740"/>
          <w:tab w:val="left" w:pos="2460"/>
          <w:tab w:val="left" w:pos="3180"/>
          <w:tab w:val="left" w:pos="3900"/>
          <w:tab w:val="left" w:pos="4623"/>
          <w:tab w:val="left" w:pos="5703"/>
          <w:tab w:val="left" w:pos="6060"/>
          <w:tab w:val="left" w:pos="6423"/>
          <w:tab w:val="left" w:pos="6780"/>
          <w:tab w:val="left" w:pos="7500"/>
          <w:tab w:val="left" w:pos="8220"/>
          <w:tab w:val="left" w:pos="8940"/>
          <w:tab w:val="left" w:pos="9660"/>
          <w:tab w:val="left" w:pos="10383"/>
        </w:tabs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</w:rPr>
      </w:pPr>
      <w:sdt>
        <w:sdtPr>
          <w:rPr>
            <w:rFonts w:ascii="Arial" w:hAnsi="Arial" w:cs="Arial"/>
            <w:snapToGrid/>
            <w:sz w:val="22"/>
            <w:szCs w:val="22"/>
          </w:rPr>
          <w:id w:val="568236832"/>
          <w:placeholder>
            <w:docPart w:val="B3698EF8C50948628F8F2096A309AF82"/>
          </w:placeholder>
        </w:sdtPr>
        <w:sdtContent>
          <w:r w:rsidR="00142F37">
            <w:rPr>
              <w:rFonts w:ascii="Arial" w:hAnsi="Arial" w:cs="Arial"/>
              <w:snapToGrid/>
              <w:sz w:val="22"/>
              <w:szCs w:val="22"/>
            </w:rPr>
            <w:t>Jen Miller</w:t>
          </w:r>
        </w:sdtContent>
      </w:sdt>
      <w:r w:rsidR="003E6CF6" w:rsidRPr="003E6CF6">
        <w:rPr>
          <w:rFonts w:ascii="Arial" w:hAnsi="Arial" w:cs="Arial"/>
          <w:snapToGrid/>
          <w:sz w:val="22"/>
          <w:szCs w:val="22"/>
        </w:rPr>
        <w:t xml:space="preserve"> moved approval of the minutes of</w:t>
      </w:r>
      <w:r w:rsidR="003E6CF6">
        <w:rPr>
          <w:rFonts w:ascii="Arial" w:hAnsi="Arial" w:cs="Arial"/>
          <w:snapToGrid/>
          <w:sz w:val="22"/>
          <w:szCs w:val="22"/>
        </w:rPr>
        <w:t xml:space="preserve"> </w:t>
      </w:r>
      <w:sdt>
        <w:sdtPr>
          <w:rPr>
            <w:rFonts w:ascii="Arial" w:hAnsi="Arial" w:cs="Arial"/>
            <w:snapToGrid/>
            <w:sz w:val="22"/>
            <w:szCs w:val="22"/>
          </w:rPr>
          <w:id w:val="2001931473"/>
          <w:placeholder>
            <w:docPart w:val="013876CF12C141EDB70A0717BFC94513"/>
          </w:placeholder>
          <w:date w:fullDate="2024-09-17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F54210">
            <w:rPr>
              <w:rFonts w:ascii="Arial" w:hAnsi="Arial" w:cs="Arial"/>
              <w:snapToGrid/>
              <w:sz w:val="22"/>
              <w:szCs w:val="22"/>
            </w:rPr>
            <w:t>September 17, 2024</w:t>
          </w:r>
        </w:sdtContent>
      </w:sdt>
      <w:r w:rsidR="003E6CF6" w:rsidRPr="003E6CF6">
        <w:rPr>
          <w:rFonts w:ascii="Arial" w:hAnsi="Arial" w:cs="Arial"/>
          <w:snapToGrid/>
          <w:sz w:val="22"/>
          <w:szCs w:val="22"/>
        </w:rPr>
        <w:t xml:space="preserve">, as presented. Seconded by </w:t>
      </w:r>
      <w:sdt>
        <w:sdtPr>
          <w:rPr>
            <w:rFonts w:ascii="Arial" w:hAnsi="Arial" w:cs="Arial"/>
            <w:snapToGrid/>
            <w:sz w:val="22"/>
            <w:szCs w:val="22"/>
          </w:rPr>
          <w:id w:val="798807241"/>
          <w:placeholder>
            <w:docPart w:val="B3698EF8C50948628F8F2096A309AF82"/>
          </w:placeholder>
        </w:sdtPr>
        <w:sdtContent>
          <w:r w:rsidR="00F54210" w:rsidRPr="000C29D8">
            <w:rPr>
              <w:rFonts w:ascii="Arial" w:hAnsi="Arial" w:cs="Arial"/>
              <w:sz w:val="22"/>
              <w:szCs w:val="18"/>
            </w:rPr>
            <w:t>Barbara Whittaker</w:t>
          </w:r>
        </w:sdtContent>
      </w:sdt>
      <w:r w:rsidR="003E6CF6" w:rsidRPr="003E6CF6">
        <w:rPr>
          <w:rFonts w:ascii="Arial" w:hAnsi="Arial" w:cs="Arial"/>
          <w:snapToGrid/>
          <w:sz w:val="22"/>
          <w:szCs w:val="22"/>
        </w:rPr>
        <w:t>.</w:t>
      </w:r>
    </w:p>
    <w:p w14:paraId="2EDDF9A8" w14:textId="77777777" w:rsidR="003E6CF6" w:rsidRPr="003E6CF6" w:rsidRDefault="003E6CF6" w:rsidP="00B03155">
      <w:pPr>
        <w:tabs>
          <w:tab w:val="left" w:pos="-57"/>
          <w:tab w:val="left" w:pos="720"/>
          <w:tab w:val="left" w:pos="1740"/>
          <w:tab w:val="left" w:pos="2460"/>
          <w:tab w:val="left" w:pos="3180"/>
          <w:tab w:val="left" w:pos="3900"/>
          <w:tab w:val="left" w:pos="4623"/>
          <w:tab w:val="left" w:pos="5703"/>
          <w:tab w:val="left" w:pos="6060"/>
          <w:tab w:val="left" w:pos="6423"/>
          <w:tab w:val="left" w:pos="6780"/>
          <w:tab w:val="left" w:pos="7500"/>
          <w:tab w:val="left" w:pos="8220"/>
          <w:tab w:val="left" w:pos="8940"/>
          <w:tab w:val="left" w:pos="9660"/>
          <w:tab w:val="left" w:pos="10383"/>
        </w:tabs>
        <w:spacing w:line="276" w:lineRule="auto"/>
        <w:ind w:left="720"/>
        <w:jc w:val="both"/>
        <w:rPr>
          <w:rFonts w:ascii="Arial" w:hAnsi="Arial"/>
          <w:snapToGrid/>
          <w:sz w:val="22"/>
          <w:szCs w:val="22"/>
        </w:rPr>
      </w:pPr>
    </w:p>
    <w:p w14:paraId="14BF7A4D" w14:textId="77777777" w:rsidR="003E6CF6" w:rsidRPr="003E6CF6" w:rsidRDefault="003E6CF6" w:rsidP="00B03155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9360"/>
          <w:tab w:val="left" w:pos="10080"/>
          <w:tab w:val="left" w:pos="10260"/>
        </w:tabs>
        <w:spacing w:line="276" w:lineRule="auto"/>
        <w:ind w:left="720" w:hanging="720"/>
        <w:jc w:val="both"/>
        <w:rPr>
          <w:rFonts w:ascii="Arial" w:hAnsi="Arial"/>
          <w:snapToGrid/>
          <w:sz w:val="22"/>
          <w:szCs w:val="22"/>
        </w:rPr>
      </w:pPr>
      <w:r w:rsidRPr="003E6CF6">
        <w:rPr>
          <w:rFonts w:ascii="Arial" w:hAnsi="Arial"/>
          <w:snapToGrid/>
          <w:sz w:val="22"/>
          <w:szCs w:val="22"/>
        </w:rPr>
        <w:tab/>
        <w:t>Motion carried.</w:t>
      </w:r>
    </w:p>
    <w:p w14:paraId="10C38E67" w14:textId="77777777" w:rsidR="003E6CF6" w:rsidRPr="003E6CF6" w:rsidRDefault="003E6CF6" w:rsidP="00B03155">
      <w:pPr>
        <w:tabs>
          <w:tab w:val="left" w:pos="720"/>
          <w:tab w:val="left" w:pos="873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3B4AB3" w14:textId="5B46128D" w:rsidR="003E6CF6" w:rsidRPr="00B10B98" w:rsidRDefault="003E6CF6" w:rsidP="00B10B98">
      <w:pPr>
        <w:tabs>
          <w:tab w:val="left" w:pos="720"/>
          <w:tab w:val="left" w:pos="8730"/>
        </w:tabs>
        <w:spacing w:line="276" w:lineRule="auto"/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t>APPROVAL OF AGENDA</w:t>
      </w:r>
    </w:p>
    <w:p w14:paraId="63AD7E01" w14:textId="0D0C0EF5" w:rsidR="003E6CF6" w:rsidRPr="003E6CF6" w:rsidRDefault="003E6CF6" w:rsidP="00B03155">
      <w:pPr>
        <w:tabs>
          <w:tab w:val="left" w:pos="720"/>
          <w:tab w:val="left" w:pos="8730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3E6CF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432806832"/>
          <w:placeholder>
            <w:docPart w:val="B3698EF8C50948628F8F2096A309AF82"/>
          </w:placeholder>
        </w:sdtPr>
        <w:sdtContent>
          <w:r w:rsidR="00F54210" w:rsidRPr="000C29D8">
            <w:rPr>
              <w:rFonts w:ascii="Arial" w:hAnsi="Arial" w:cs="Arial"/>
              <w:sz w:val="22"/>
              <w:szCs w:val="18"/>
            </w:rPr>
            <w:t>Barbara Whittaker</w:t>
          </w:r>
        </w:sdtContent>
      </w:sdt>
      <w:r w:rsidRPr="003E6CF6">
        <w:rPr>
          <w:rFonts w:ascii="Arial" w:hAnsi="Arial" w:cs="Arial"/>
          <w:sz w:val="22"/>
          <w:szCs w:val="22"/>
        </w:rPr>
        <w:t xml:space="preserve"> moved approval of the agenda, as presented. Seconded by </w:t>
      </w:r>
      <w:sdt>
        <w:sdtPr>
          <w:rPr>
            <w:rFonts w:ascii="Arial" w:hAnsi="Arial" w:cs="Arial"/>
            <w:sz w:val="22"/>
            <w:szCs w:val="22"/>
          </w:rPr>
          <w:id w:val="1356453992"/>
          <w:placeholder>
            <w:docPart w:val="B3698EF8C50948628F8F2096A309AF82"/>
          </w:placeholder>
        </w:sdtPr>
        <w:sdtContent>
          <w:r w:rsidR="00F54210">
            <w:rPr>
              <w:rFonts w:ascii="Arial" w:hAnsi="Arial" w:cs="Arial"/>
              <w:sz w:val="22"/>
              <w:szCs w:val="22"/>
            </w:rPr>
            <w:t>Jen Miller</w:t>
          </w:r>
        </w:sdtContent>
      </w:sdt>
      <w:r w:rsidRPr="003E6CF6">
        <w:rPr>
          <w:rFonts w:ascii="Arial" w:hAnsi="Arial" w:cs="Arial"/>
          <w:sz w:val="22"/>
          <w:szCs w:val="22"/>
        </w:rPr>
        <w:t>.</w:t>
      </w:r>
    </w:p>
    <w:p w14:paraId="11C7E96C" w14:textId="77777777" w:rsidR="003E6CF6" w:rsidRPr="003E6CF6" w:rsidRDefault="003E6CF6" w:rsidP="00B03155">
      <w:pPr>
        <w:tabs>
          <w:tab w:val="left" w:pos="720"/>
          <w:tab w:val="left" w:pos="8730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D528DC8" w14:textId="77777777" w:rsidR="003E6CF6" w:rsidRPr="003E6CF6" w:rsidRDefault="003E6CF6" w:rsidP="00B03155">
      <w:pPr>
        <w:tabs>
          <w:tab w:val="left" w:pos="720"/>
          <w:tab w:val="left" w:pos="8730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3E6CF6">
        <w:rPr>
          <w:rFonts w:ascii="Arial" w:hAnsi="Arial" w:cs="Arial"/>
          <w:sz w:val="22"/>
          <w:szCs w:val="22"/>
        </w:rPr>
        <w:tab/>
        <w:t>Motion carried.</w:t>
      </w:r>
    </w:p>
    <w:p w14:paraId="2315F851" w14:textId="77777777" w:rsidR="003E6CF6" w:rsidRPr="003E6CF6" w:rsidRDefault="003E6CF6" w:rsidP="00B03155">
      <w:pPr>
        <w:tabs>
          <w:tab w:val="left" w:pos="720"/>
          <w:tab w:val="left" w:pos="8730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0F77294" w14:textId="3CF082A1" w:rsidR="003E6CF6" w:rsidRPr="00B10B98" w:rsidRDefault="003E6CF6" w:rsidP="00B10B98">
      <w:pPr>
        <w:tabs>
          <w:tab w:val="left" w:pos="720"/>
          <w:tab w:val="left" w:pos="873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t>PUBLIC COMMENT</w:t>
      </w:r>
    </w:p>
    <w:sdt>
      <w:sdtPr>
        <w:rPr>
          <w:rFonts w:ascii="Arial" w:hAnsi="Arial" w:cs="Arial"/>
          <w:sz w:val="22"/>
          <w:szCs w:val="22"/>
        </w:rPr>
        <w:id w:val="1601754518"/>
        <w:placeholder>
          <w:docPart w:val="B3698EF8C50948628F8F2096A309AF82"/>
        </w:placeholder>
      </w:sdtPr>
      <w:sdtContent>
        <w:p w14:paraId="5FF3792C" w14:textId="32C57A08" w:rsidR="003E6CF6" w:rsidRDefault="009259AA" w:rsidP="00B03155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None.</w:t>
          </w:r>
        </w:p>
      </w:sdtContent>
    </w:sdt>
    <w:p w14:paraId="1A7C6BEC" w14:textId="77777777" w:rsidR="003E6CF6" w:rsidRDefault="003E6CF6" w:rsidP="00B03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58654F" w14:textId="19C9DDF9" w:rsidR="00B10B98" w:rsidRPr="00B10B98" w:rsidRDefault="003E6CF6" w:rsidP="00B10B9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t>COMMUNICATIONS</w:t>
      </w:r>
    </w:p>
    <w:p w14:paraId="444F26EF" w14:textId="77777777" w:rsidR="004B0E13" w:rsidRPr="00B10B98" w:rsidRDefault="004B0E13" w:rsidP="00B03155">
      <w:pPr>
        <w:numPr>
          <w:ilvl w:val="0"/>
          <w:numId w:val="1"/>
        </w:numPr>
        <w:tabs>
          <w:tab w:val="left" w:pos="818"/>
        </w:tabs>
        <w:autoSpaceDE w:val="0"/>
        <w:autoSpaceDN w:val="0"/>
        <w:spacing w:before="1" w:line="276" w:lineRule="auto"/>
        <w:rPr>
          <w:rFonts w:ascii="Arial" w:eastAsia="Arial" w:hAnsi="Arial" w:cs="Arial"/>
          <w:b/>
          <w:bCs/>
          <w:snapToGrid/>
          <w:sz w:val="22"/>
          <w:szCs w:val="22"/>
        </w:rPr>
      </w:pPr>
      <w:r w:rsidRPr="00B10B98">
        <w:rPr>
          <w:rFonts w:ascii="Arial" w:eastAsia="Arial" w:hAnsi="Arial" w:cs="Arial"/>
          <w:b/>
          <w:bCs/>
          <w:snapToGrid/>
          <w:sz w:val="22"/>
          <w:szCs w:val="22"/>
        </w:rPr>
        <w:t xml:space="preserve">Resignation Letter, Thomas Guastello – Detroit Institute of Arts Board of Directors </w:t>
      </w:r>
    </w:p>
    <w:p w14:paraId="2B95682E" w14:textId="77777777" w:rsidR="004B0E13" w:rsidRPr="00B10B98" w:rsidRDefault="004B0E13" w:rsidP="00B03155">
      <w:pPr>
        <w:numPr>
          <w:ilvl w:val="0"/>
          <w:numId w:val="1"/>
        </w:numPr>
        <w:tabs>
          <w:tab w:val="left" w:pos="818"/>
        </w:tabs>
        <w:autoSpaceDE w:val="0"/>
        <w:autoSpaceDN w:val="0"/>
        <w:spacing w:before="1" w:line="276" w:lineRule="auto"/>
        <w:rPr>
          <w:rFonts w:ascii="Arial" w:eastAsia="Arial" w:hAnsi="Arial" w:cs="Arial"/>
          <w:b/>
          <w:bCs/>
          <w:snapToGrid/>
          <w:sz w:val="22"/>
          <w:szCs w:val="22"/>
        </w:rPr>
      </w:pPr>
      <w:r w:rsidRPr="00B10B98">
        <w:rPr>
          <w:rFonts w:ascii="Arial" w:eastAsia="Arial" w:hAnsi="Arial" w:cs="Arial"/>
          <w:b/>
          <w:bCs/>
          <w:snapToGrid/>
          <w:sz w:val="22"/>
          <w:szCs w:val="22"/>
        </w:rPr>
        <w:t xml:space="preserve">Resignation Letter, Bo Cheng – Oakland County Art Institute Authority </w:t>
      </w:r>
    </w:p>
    <w:p w14:paraId="1DCA7FE2" w14:textId="77777777" w:rsidR="004B0E13" w:rsidRPr="00B10B98" w:rsidRDefault="004B0E13" w:rsidP="00B03155">
      <w:pPr>
        <w:numPr>
          <w:ilvl w:val="0"/>
          <w:numId w:val="1"/>
        </w:numPr>
        <w:tabs>
          <w:tab w:val="left" w:pos="818"/>
        </w:tabs>
        <w:autoSpaceDE w:val="0"/>
        <w:autoSpaceDN w:val="0"/>
        <w:spacing w:before="1" w:line="276" w:lineRule="auto"/>
        <w:rPr>
          <w:rFonts w:ascii="Arial" w:eastAsia="Arial" w:hAnsi="Arial" w:cs="Arial"/>
          <w:b/>
          <w:bCs/>
          <w:snapToGrid/>
          <w:sz w:val="22"/>
          <w:szCs w:val="22"/>
        </w:rPr>
      </w:pPr>
      <w:r w:rsidRPr="00B10B98">
        <w:rPr>
          <w:rFonts w:ascii="Arial" w:eastAsia="Arial" w:hAnsi="Arial" w:cs="Arial"/>
          <w:b/>
          <w:bCs/>
          <w:snapToGrid/>
          <w:sz w:val="22"/>
          <w:szCs w:val="22"/>
        </w:rPr>
        <w:t>DIA Communication to Ms. Alexander</w:t>
      </w:r>
    </w:p>
    <w:p w14:paraId="7C98CC67" w14:textId="77777777" w:rsidR="004B0E13" w:rsidRPr="00B10B98" w:rsidRDefault="004B0E13" w:rsidP="00B03155">
      <w:pPr>
        <w:numPr>
          <w:ilvl w:val="0"/>
          <w:numId w:val="1"/>
        </w:numPr>
        <w:tabs>
          <w:tab w:val="left" w:pos="818"/>
        </w:tabs>
        <w:autoSpaceDE w:val="0"/>
        <w:autoSpaceDN w:val="0"/>
        <w:spacing w:before="1" w:line="276" w:lineRule="auto"/>
        <w:rPr>
          <w:rFonts w:ascii="Arial" w:eastAsia="Arial" w:hAnsi="Arial" w:cs="Arial"/>
          <w:b/>
          <w:bCs/>
          <w:snapToGrid/>
          <w:sz w:val="22"/>
          <w:szCs w:val="22"/>
        </w:rPr>
      </w:pPr>
      <w:r w:rsidRPr="00B10B98">
        <w:rPr>
          <w:rFonts w:ascii="Arial" w:eastAsia="Arial" w:hAnsi="Arial" w:cs="Arial"/>
          <w:b/>
          <w:bCs/>
          <w:snapToGrid/>
          <w:sz w:val="22"/>
          <w:szCs w:val="22"/>
        </w:rPr>
        <w:t>Appointment Letters, Bo Cheng &amp; Dave Flynn – DIA Board of Directors</w:t>
      </w:r>
    </w:p>
    <w:p w14:paraId="1A21B410" w14:textId="7AAC4910" w:rsidR="00863FD8" w:rsidRPr="00B10B98" w:rsidRDefault="004B0E13" w:rsidP="0076353A">
      <w:pPr>
        <w:numPr>
          <w:ilvl w:val="0"/>
          <w:numId w:val="1"/>
        </w:numPr>
        <w:tabs>
          <w:tab w:val="left" w:pos="818"/>
        </w:tabs>
        <w:autoSpaceDE w:val="0"/>
        <w:autoSpaceDN w:val="0"/>
        <w:spacing w:before="1" w:line="276" w:lineRule="auto"/>
        <w:rPr>
          <w:rFonts w:ascii="Arial" w:eastAsia="Arial" w:hAnsi="Arial" w:cs="Arial"/>
          <w:b/>
          <w:bCs/>
          <w:snapToGrid/>
          <w:sz w:val="22"/>
          <w:szCs w:val="22"/>
        </w:rPr>
      </w:pPr>
      <w:r w:rsidRPr="00B10B98">
        <w:rPr>
          <w:rFonts w:ascii="Arial" w:eastAsia="Arial" w:hAnsi="Arial" w:cs="Arial"/>
          <w:b/>
          <w:bCs/>
          <w:snapToGrid/>
          <w:sz w:val="22"/>
          <w:szCs w:val="22"/>
        </w:rPr>
        <w:t>Cover Letter, 2024 Assessing Officers Report</w:t>
      </w:r>
    </w:p>
    <w:p w14:paraId="60454A50" w14:textId="77777777" w:rsidR="00863FD8" w:rsidRDefault="00863FD8" w:rsidP="00B03155">
      <w:pPr>
        <w:tabs>
          <w:tab w:val="left" w:pos="818"/>
        </w:tabs>
        <w:autoSpaceDE w:val="0"/>
        <w:autoSpaceDN w:val="0"/>
        <w:spacing w:before="1" w:line="276" w:lineRule="auto"/>
        <w:rPr>
          <w:rFonts w:ascii="Arial" w:eastAsia="Arial" w:hAnsi="Arial" w:cs="Arial"/>
          <w:b/>
          <w:bCs/>
          <w:snapToGrid/>
          <w:sz w:val="22"/>
          <w:szCs w:val="22"/>
          <w:u w:val="single"/>
        </w:rPr>
      </w:pPr>
    </w:p>
    <w:p w14:paraId="050084F4" w14:textId="6D717414" w:rsidR="009E5ABC" w:rsidRPr="004B0E13" w:rsidRDefault="00000000" w:rsidP="00B03155">
      <w:pPr>
        <w:tabs>
          <w:tab w:val="left" w:pos="818"/>
        </w:tabs>
        <w:autoSpaceDE w:val="0"/>
        <w:autoSpaceDN w:val="0"/>
        <w:spacing w:before="1" w:line="276" w:lineRule="auto"/>
        <w:ind w:left="720"/>
        <w:rPr>
          <w:rFonts w:ascii="Arial" w:eastAsia="Arial" w:hAnsi="Arial" w:cs="Arial"/>
          <w:snapToGrid/>
          <w:sz w:val="22"/>
          <w:szCs w:val="22"/>
        </w:rPr>
      </w:pPr>
      <w:sdt>
        <w:sdtPr>
          <w:rPr>
            <w:rFonts w:ascii="Arial" w:eastAsia="Arial" w:hAnsi="Arial" w:cs="Arial"/>
            <w:snapToGrid/>
            <w:sz w:val="22"/>
            <w:szCs w:val="22"/>
          </w:rPr>
          <w:id w:val="518051408"/>
          <w:placeholder>
            <w:docPart w:val="DefaultPlaceholder_-1854013440"/>
          </w:placeholder>
        </w:sdtPr>
        <w:sdtContent>
          <w:sdt>
            <w:sdtPr>
              <w:rPr>
                <w:rFonts w:ascii="Arial" w:eastAsia="Arial" w:hAnsi="Arial" w:cs="Arial"/>
                <w:snapToGrid/>
                <w:sz w:val="22"/>
                <w:szCs w:val="22"/>
              </w:rPr>
              <w:id w:val="-1338221099"/>
              <w:placeholder>
                <w:docPart w:val="DefaultPlaceholder_-1854013440"/>
              </w:placeholder>
              <w:text/>
            </w:sdtPr>
            <w:sdtContent>
              <w:r w:rsidR="004F6A3E">
                <w:rPr>
                  <w:rFonts w:ascii="Arial" w:eastAsia="Arial" w:hAnsi="Arial" w:cs="Arial"/>
                  <w:snapToGrid/>
                  <w:sz w:val="22"/>
                  <w:szCs w:val="22"/>
                </w:rPr>
                <w:t>Jen</w:t>
              </w:r>
              <w:r w:rsidR="009259AA">
                <w:rPr>
                  <w:rFonts w:ascii="Arial" w:eastAsia="Arial" w:hAnsi="Arial" w:cs="Arial"/>
                  <w:snapToGrid/>
                  <w:sz w:val="22"/>
                  <w:szCs w:val="22"/>
                </w:rPr>
                <w:t xml:space="preserve"> Miller</w:t>
              </w:r>
            </w:sdtContent>
          </w:sdt>
        </w:sdtContent>
      </w:sdt>
      <w:r w:rsidR="00321134">
        <w:rPr>
          <w:rFonts w:ascii="Arial" w:eastAsia="Arial" w:hAnsi="Arial" w:cs="Arial"/>
          <w:snapToGrid/>
          <w:sz w:val="22"/>
          <w:szCs w:val="22"/>
        </w:rPr>
        <w:t xml:space="preserve"> moved to receive and file the Communications, as presented. Seconded by </w:t>
      </w:r>
      <w:sdt>
        <w:sdtPr>
          <w:rPr>
            <w:rFonts w:ascii="Arial" w:hAnsi="Arial" w:cs="Arial"/>
            <w:snapToGrid/>
            <w:sz w:val="22"/>
            <w:szCs w:val="18"/>
          </w:rPr>
          <w:id w:val="-2093074201"/>
          <w:placeholder>
            <w:docPart w:val="CF071C72A6A345C5B10856FF8D563969"/>
          </w:placeholder>
          <w:text/>
        </w:sdtPr>
        <w:sdtContent>
          <w:r w:rsidR="009259AA" w:rsidRPr="009259AA">
            <w:rPr>
              <w:rFonts w:ascii="Arial" w:hAnsi="Arial" w:cs="Arial"/>
              <w:snapToGrid/>
              <w:sz w:val="22"/>
              <w:szCs w:val="18"/>
            </w:rPr>
            <w:t>Barbara Whittaker</w:t>
          </w:r>
          <w:r w:rsidR="009259AA">
            <w:rPr>
              <w:rFonts w:ascii="Arial" w:hAnsi="Arial" w:cs="Arial"/>
              <w:snapToGrid/>
              <w:sz w:val="22"/>
              <w:szCs w:val="18"/>
            </w:rPr>
            <w:t>.</w:t>
          </w:r>
        </w:sdtContent>
      </w:sdt>
    </w:p>
    <w:p w14:paraId="4BD2F59F" w14:textId="77777777" w:rsidR="001A541C" w:rsidRDefault="001A541C" w:rsidP="00B03155">
      <w:pPr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</w:rPr>
      </w:pPr>
    </w:p>
    <w:p w14:paraId="1BDC5B0E" w14:textId="7725A5FB" w:rsidR="003E6CF6" w:rsidRPr="004F6EC6" w:rsidRDefault="004F6EC6" w:rsidP="00B03155">
      <w:pPr>
        <w:spacing w:line="276" w:lineRule="auto"/>
        <w:ind w:left="720"/>
        <w:jc w:val="both"/>
        <w:rPr>
          <w:rFonts w:ascii="Arial" w:hAnsi="Arial" w:cs="Arial"/>
          <w:snapToGrid/>
          <w:sz w:val="22"/>
          <w:szCs w:val="22"/>
        </w:rPr>
      </w:pPr>
      <w:r w:rsidRPr="004F6EC6">
        <w:rPr>
          <w:rFonts w:ascii="Arial" w:hAnsi="Arial" w:cs="Arial"/>
          <w:snapToGrid/>
          <w:sz w:val="22"/>
          <w:szCs w:val="22"/>
        </w:rPr>
        <w:lastRenderedPageBreak/>
        <w:t>Motion Carried</w:t>
      </w:r>
      <w:r w:rsidR="001A541C">
        <w:rPr>
          <w:rFonts w:ascii="Arial" w:hAnsi="Arial" w:cs="Arial"/>
          <w:snapToGrid/>
          <w:sz w:val="22"/>
          <w:szCs w:val="22"/>
        </w:rPr>
        <w:t>.</w:t>
      </w:r>
    </w:p>
    <w:p w14:paraId="53D6D220" w14:textId="77777777" w:rsidR="004F6EC6" w:rsidRDefault="004F6EC6" w:rsidP="00B03155">
      <w:pPr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</w:p>
    <w:p w14:paraId="0A97B5F9" w14:textId="43C3FB1E" w:rsidR="008C769C" w:rsidRDefault="009E5ABC" w:rsidP="00B03155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5ABC">
        <w:rPr>
          <w:rFonts w:ascii="Arial" w:hAnsi="Arial" w:cs="Arial"/>
          <w:b/>
          <w:sz w:val="22"/>
          <w:szCs w:val="22"/>
          <w:u w:val="single"/>
        </w:rPr>
        <w:t>DETROIT INSTITUTE OF ARTS (DIA) BOARD OF DIRECTORS REPORT</w:t>
      </w:r>
    </w:p>
    <w:p w14:paraId="2B8E5B44" w14:textId="23E5D917" w:rsidR="00545B03" w:rsidRPr="006E63CF" w:rsidRDefault="006E63CF" w:rsidP="00B0315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Bo Cheng and Dave Flynn were unavailable to provide an update.</w:t>
      </w:r>
    </w:p>
    <w:p w14:paraId="5214613F" w14:textId="77777777" w:rsidR="0063132E" w:rsidRDefault="0063132E" w:rsidP="00B03155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7BB501" w14:textId="42A3120B" w:rsidR="0063132E" w:rsidRPr="00B10B98" w:rsidRDefault="0023144E" w:rsidP="00B03155">
      <w:pPr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CHAIR’S REPORT – 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>ART OF DINING</w:t>
      </w:r>
    </w:p>
    <w:sdt>
      <w:sdtPr>
        <w:rPr>
          <w:rFonts w:ascii="Arial" w:hAnsi="Arial" w:cs="Arial"/>
          <w:b/>
          <w:bCs/>
          <w:snapToGrid/>
          <w:sz w:val="22"/>
          <w:szCs w:val="22"/>
          <w:u w:val="single"/>
        </w:rPr>
        <w:id w:val="-332987986"/>
        <w:placeholder>
          <w:docPart w:val="68663D1BBA9A427BB5062493B965DC51"/>
        </w:placeholder>
      </w:sdtPr>
      <w:sdtEndPr>
        <w:rPr>
          <w:b w:val="0"/>
          <w:bCs w:val="0"/>
          <w:u w:val="none"/>
        </w:rPr>
      </w:sdtEndPr>
      <w:sdtContent>
        <w:p w14:paraId="0ADB99F2" w14:textId="41EC6776" w:rsidR="0063132E" w:rsidRPr="00545B03" w:rsidRDefault="002B15B0" w:rsidP="00B03155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>Chair</w:t>
          </w:r>
          <w:r w:rsidR="00545B03" w:rsidRPr="00545B03">
            <w:rPr>
              <w:rFonts w:ascii="Arial" w:hAnsi="Arial" w:cs="Arial"/>
              <w:snapToGrid/>
              <w:sz w:val="22"/>
              <w:szCs w:val="22"/>
            </w:rPr>
            <w:t xml:space="preserve"> </w:t>
          </w:r>
          <w:r w:rsidR="00545B03">
            <w:rPr>
              <w:rFonts w:ascii="Arial" w:hAnsi="Arial" w:cs="Arial"/>
              <w:snapToGrid/>
              <w:sz w:val="22"/>
              <w:szCs w:val="22"/>
            </w:rPr>
            <w:t xml:space="preserve">Rajpal reported that he attended an event for the </w:t>
          </w:r>
          <w:r w:rsidR="00545B03">
            <w:rPr>
              <w:rFonts w:ascii="Arial" w:hAnsi="Arial" w:cs="Arial"/>
              <w:i/>
              <w:iCs/>
              <w:snapToGrid/>
              <w:sz w:val="22"/>
              <w:szCs w:val="22"/>
            </w:rPr>
            <w:t>Art of Dining</w:t>
          </w:r>
          <w:r w:rsidR="00545B03">
            <w:rPr>
              <w:rFonts w:ascii="Arial" w:hAnsi="Arial" w:cs="Arial"/>
              <w:snapToGrid/>
              <w:sz w:val="22"/>
              <w:szCs w:val="22"/>
            </w:rPr>
            <w:t xml:space="preserve"> exhibition at the Detroit Institute of Arts. The Exhibition is on view until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 January 5, 2025</w:t>
          </w:r>
          <w:r w:rsidR="00545B03">
            <w:rPr>
              <w:rFonts w:ascii="Arial" w:hAnsi="Arial" w:cs="Arial"/>
              <w:snapToGrid/>
              <w:sz w:val="22"/>
              <w:szCs w:val="22"/>
            </w:rPr>
            <w:t xml:space="preserve">. </w:t>
          </w:r>
          <w:r>
            <w:rPr>
              <w:rFonts w:ascii="Arial" w:hAnsi="Arial" w:cs="Arial"/>
              <w:snapToGrid/>
              <w:sz w:val="22"/>
              <w:szCs w:val="22"/>
            </w:rPr>
            <w:t>Chair</w:t>
          </w:r>
          <w:r w:rsidR="00545B03">
            <w:rPr>
              <w:rFonts w:ascii="Arial" w:hAnsi="Arial" w:cs="Arial"/>
              <w:snapToGrid/>
              <w:sz w:val="22"/>
              <w:szCs w:val="22"/>
            </w:rPr>
            <w:t xml:space="preserve"> Rajpal also attended the Hazel Park </w:t>
          </w:r>
          <w:r w:rsidR="00FC278A">
            <w:rPr>
              <w:rFonts w:ascii="Arial" w:hAnsi="Arial" w:cs="Arial"/>
              <w:snapToGrid/>
              <w:sz w:val="22"/>
              <w:szCs w:val="22"/>
            </w:rPr>
            <w:t xml:space="preserve">Mural unveiling and Farmington Mural unveiling. These murals were developed in partnership with the community and the Detroit Institute of Arts through the Partners in Public Art Mural Program. </w:t>
          </w:r>
        </w:p>
      </w:sdtContent>
    </w:sdt>
    <w:p w14:paraId="25AD7D55" w14:textId="77777777" w:rsidR="003E6CF6" w:rsidRDefault="003E6CF6" w:rsidP="00B03155">
      <w:pPr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</w:p>
    <w:p w14:paraId="01AEC259" w14:textId="0B433381" w:rsidR="00752853" w:rsidRPr="0063132E" w:rsidRDefault="00752853" w:rsidP="00B03155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52853">
        <w:rPr>
          <w:rFonts w:ascii="Arial" w:hAnsi="Arial" w:cs="Arial"/>
          <w:b/>
          <w:sz w:val="22"/>
          <w:szCs w:val="22"/>
          <w:u w:val="single"/>
        </w:rPr>
        <w:t>DETROIT INSTITUTE OF ARTS (DIA) – CY 2025 PROGRAM PLAN REPORT</w:t>
      </w:r>
    </w:p>
    <w:sdt>
      <w:sdtPr>
        <w:rPr>
          <w:rFonts w:ascii="Arial" w:eastAsiaTheme="minorHAnsi" w:hAnsi="Arial" w:cs="Arial"/>
          <w:b/>
          <w:bCs/>
          <w:snapToGrid/>
          <w:kern w:val="2"/>
          <w:sz w:val="22"/>
          <w:szCs w:val="22"/>
          <w:u w:val="single"/>
          <w14:ligatures w14:val="standardContextual"/>
        </w:rPr>
        <w:id w:val="1098450112"/>
        <w:placeholder>
          <w:docPart w:val="FAF571D7D1364446AFFCF7BFA2D5CD72"/>
        </w:placeholder>
      </w:sdtPr>
      <w:sdtEndPr>
        <w:rPr>
          <w:rFonts w:asciiTheme="minorHAnsi" w:hAnsiTheme="minorHAnsi" w:cstheme="minorBidi"/>
          <w:sz w:val="24"/>
          <w:szCs w:val="24"/>
        </w:rPr>
      </w:sdtEndPr>
      <w:sdtContent>
        <w:p w14:paraId="5088763C" w14:textId="3720DDEC" w:rsidR="0083306F" w:rsidRPr="0083306F" w:rsidRDefault="0083306F" w:rsidP="00B03155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 xml:space="preserve">Julie McFarland, Executive Director of Public Affairs and Community Engagement at the Detroit Institute of Arts, gave a presentation with an overview of the Calendar Year 2025 Program </w:t>
          </w:r>
          <w:r w:rsidR="006E63CF">
            <w:rPr>
              <w:rFonts w:ascii="Arial" w:hAnsi="Arial" w:cs="Arial"/>
              <w:snapToGrid/>
              <w:sz w:val="22"/>
              <w:szCs w:val="22"/>
            </w:rPr>
            <w:t>Plan Report. Also in attendance were Anthony Smith, Vice President of Learning and Audience Engagement, and Ian Rapnicki, Public Affairs Officer.</w:t>
          </w:r>
        </w:p>
        <w:p w14:paraId="355D9316" w14:textId="77777777" w:rsidR="0083306F" w:rsidRDefault="0083306F" w:rsidP="00B03155">
          <w:pPr>
            <w:spacing w:line="276" w:lineRule="auto"/>
            <w:jc w:val="both"/>
            <w:rPr>
              <w:rFonts w:ascii="Arial" w:hAnsi="Arial" w:cs="Arial"/>
              <w:b/>
              <w:bCs/>
              <w:snapToGrid/>
              <w:sz w:val="22"/>
              <w:szCs w:val="22"/>
              <w:u w:val="single"/>
            </w:rPr>
          </w:pPr>
        </w:p>
        <w:p w14:paraId="202D1B55" w14:textId="6532E536" w:rsidR="00744FEA" w:rsidRDefault="00990295" w:rsidP="00744FEA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 xml:space="preserve">The </w:t>
          </w:r>
          <w:r w:rsidR="00E21551">
            <w:rPr>
              <w:rFonts w:ascii="Arial" w:hAnsi="Arial" w:cs="Arial"/>
              <w:snapToGrid/>
              <w:sz w:val="22"/>
              <w:szCs w:val="22"/>
            </w:rPr>
            <w:t>presentation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 covered the four pillars of the Service Agreement: </w:t>
          </w:r>
          <w:r w:rsidR="00F527C3">
            <w:rPr>
              <w:rFonts w:ascii="Arial" w:hAnsi="Arial" w:cs="Arial"/>
              <w:snapToGrid/>
              <w:sz w:val="22"/>
              <w:szCs w:val="22"/>
            </w:rPr>
            <w:t>Free Admission</w:t>
          </w:r>
          <w:r w:rsidR="00AB137E">
            <w:rPr>
              <w:rFonts w:ascii="Arial" w:hAnsi="Arial" w:cs="Arial"/>
              <w:snapToGrid/>
              <w:sz w:val="22"/>
              <w:szCs w:val="22"/>
            </w:rPr>
            <w:t xml:space="preserve">, School Program, Senior Program, and Community Partnership Programs. </w:t>
          </w:r>
          <w:r w:rsidR="00A66CA2">
            <w:rPr>
              <w:rFonts w:ascii="Arial" w:hAnsi="Arial" w:cs="Arial"/>
              <w:snapToGrid/>
              <w:sz w:val="22"/>
              <w:szCs w:val="22"/>
            </w:rPr>
            <w:t>Highlights planned for residents in 2025:</w:t>
          </w:r>
        </w:p>
        <w:p w14:paraId="72D50F40" w14:textId="689BB3E6" w:rsidR="00744FEA" w:rsidRDefault="00744FEA" w:rsidP="00744FEA">
          <w:pPr>
            <w:pStyle w:val="ListParagraph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i/>
              <w:iCs/>
              <w:sz w:val="22"/>
              <w:szCs w:val="22"/>
            </w:rPr>
            <w:t>12 Artworks to Inspire</w:t>
          </w:r>
          <w:r>
            <w:rPr>
              <w:rFonts w:ascii="Arial" w:hAnsi="Arial" w:cs="Arial"/>
              <w:sz w:val="22"/>
              <w:szCs w:val="22"/>
            </w:rPr>
            <w:t>:</w:t>
          </w:r>
          <w:r w:rsidR="0069643B">
            <w:rPr>
              <w:rFonts w:ascii="Arial" w:hAnsi="Arial" w:cs="Arial"/>
              <w:sz w:val="22"/>
              <w:szCs w:val="22"/>
            </w:rPr>
            <w:t xml:space="preserve"> A </w:t>
          </w:r>
          <w:r w:rsidR="0069643B" w:rsidRPr="0069643B">
            <w:rPr>
              <w:rFonts w:ascii="Arial" w:hAnsi="Arial" w:cs="Arial"/>
              <w:sz w:val="22"/>
              <w:szCs w:val="22"/>
            </w:rPr>
            <w:t>new print piece featuring 12 works of art, and a tear-off coupon to redeem in the museum.</w:t>
          </w:r>
        </w:p>
        <w:p w14:paraId="6EB9C2D0" w14:textId="4410A770" w:rsidR="009245C2" w:rsidRDefault="009245C2" w:rsidP="00744FEA">
          <w:pPr>
            <w:pStyle w:val="ListParagraph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In-School Program: the pilot is wrapping up in Madison Heights, and the program will begin in Pontiac in 2025. Following an evaluation, recommendations for the fall 2025 program will be made.</w:t>
          </w:r>
        </w:p>
        <w:p w14:paraId="44E96301" w14:textId="723126A3" w:rsidR="00137A0B" w:rsidRDefault="00137A0B" w:rsidP="00744FEA">
          <w:pPr>
            <w:pStyle w:val="ListParagraph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K-12 School Field Trips with Free Transportation</w:t>
          </w:r>
        </w:p>
        <w:p w14:paraId="69001F10" w14:textId="62A4411C" w:rsidR="00E4182C" w:rsidRDefault="00E4182C" w:rsidP="00744FEA">
          <w:pPr>
            <w:pStyle w:val="ListParagraph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Teacher Professional Development along with Exhibition and Learning Resources</w:t>
          </w:r>
        </w:p>
        <w:p w14:paraId="23D2192F" w14:textId="43829580" w:rsidR="00137A0B" w:rsidRDefault="00137A0B" w:rsidP="00744FEA">
          <w:pPr>
            <w:pStyle w:val="ListParagraph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Docent-Led and </w:t>
          </w:r>
          <w:r w:rsidR="0046242A">
            <w:rPr>
              <w:rFonts w:ascii="Arial" w:hAnsi="Arial" w:cs="Arial"/>
              <w:sz w:val="22"/>
              <w:szCs w:val="22"/>
            </w:rPr>
            <w:t>Self-Guided Senior Visits,</w:t>
          </w:r>
          <w:r w:rsidR="00212B12">
            <w:rPr>
              <w:rFonts w:ascii="Arial" w:hAnsi="Arial" w:cs="Arial"/>
              <w:sz w:val="22"/>
              <w:szCs w:val="22"/>
            </w:rPr>
            <w:t xml:space="preserve"> the</w:t>
          </w:r>
          <w:r w:rsidR="0046242A">
            <w:rPr>
              <w:rFonts w:ascii="Arial" w:hAnsi="Arial" w:cs="Arial"/>
              <w:sz w:val="22"/>
              <w:szCs w:val="22"/>
            </w:rPr>
            <w:t xml:space="preserve"> </w:t>
          </w:r>
          <w:r w:rsidR="0046242A">
            <w:rPr>
              <w:rFonts w:ascii="Arial" w:hAnsi="Arial" w:cs="Arial"/>
              <w:i/>
              <w:iCs/>
              <w:sz w:val="22"/>
              <w:szCs w:val="22"/>
            </w:rPr>
            <w:t>Melodies at the Museum</w:t>
          </w:r>
          <w:r w:rsidR="0046242A">
            <w:rPr>
              <w:rFonts w:ascii="Arial" w:hAnsi="Arial" w:cs="Arial"/>
              <w:sz w:val="22"/>
              <w:szCs w:val="22"/>
            </w:rPr>
            <w:t xml:space="preserve"> Program</w:t>
          </w:r>
          <w:r w:rsidR="00ED63CE">
            <w:rPr>
              <w:rFonts w:ascii="Arial" w:hAnsi="Arial" w:cs="Arial"/>
              <w:sz w:val="22"/>
              <w:szCs w:val="22"/>
            </w:rPr>
            <w:t>, and new Thematic Tours for Seniors in 2025</w:t>
          </w:r>
        </w:p>
        <w:p w14:paraId="288FE789" w14:textId="4B3FFAA2" w:rsidR="00ED63CE" w:rsidRDefault="00ED63CE" w:rsidP="00744FEA">
          <w:pPr>
            <w:pStyle w:val="ListParagraph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Various Community Partnership Programs, including InsideOut; the Partners in Public Art Mural Program; Drop-In Artmaking at Fairs and Festivals; Arts, Beats, and Eats; Community Group Studio Program; library, recreation centers, &amp; community groups</w:t>
          </w:r>
        </w:p>
        <w:p w14:paraId="2F674AE2" w14:textId="6ECEE470" w:rsidR="00AB137E" w:rsidRDefault="00C21209" w:rsidP="00B03155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 xml:space="preserve">2025 InsideOut Partners in Oakland County: </w:t>
          </w:r>
        </w:p>
        <w:p w14:paraId="7C46D1C9" w14:textId="77777777" w:rsidR="004B3B43" w:rsidRPr="004B3B43" w:rsidRDefault="004B3B43" w:rsidP="004B3B43">
          <w:pPr>
            <w:pStyle w:val="ListParagraph"/>
            <w:numPr>
              <w:ilvl w:val="0"/>
              <w:numId w:val="5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4B3B43">
            <w:rPr>
              <w:rFonts w:ascii="Arial" w:hAnsi="Arial" w:cs="Arial"/>
              <w:sz w:val="22"/>
              <w:szCs w:val="22"/>
            </w:rPr>
            <w:t>Davisburg/Springfield Township </w:t>
          </w:r>
        </w:p>
        <w:p w14:paraId="43EB0B8C" w14:textId="77777777" w:rsidR="004B3B43" w:rsidRPr="004B3B43" w:rsidRDefault="004B3B43" w:rsidP="004B3B43">
          <w:pPr>
            <w:pStyle w:val="ListParagraph"/>
            <w:numPr>
              <w:ilvl w:val="0"/>
              <w:numId w:val="5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4B3B43">
            <w:rPr>
              <w:rFonts w:ascii="Arial" w:hAnsi="Arial" w:cs="Arial"/>
              <w:sz w:val="22"/>
              <w:szCs w:val="22"/>
            </w:rPr>
            <w:t>Charter Township of Waterford </w:t>
          </w:r>
        </w:p>
        <w:p w14:paraId="2B26D9B2" w14:textId="77777777" w:rsidR="004B3B43" w:rsidRPr="004B3B43" w:rsidRDefault="004B3B43" w:rsidP="004B3B43">
          <w:pPr>
            <w:pStyle w:val="ListParagraph"/>
            <w:numPr>
              <w:ilvl w:val="0"/>
              <w:numId w:val="5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4B3B43">
            <w:rPr>
              <w:rFonts w:ascii="Arial" w:hAnsi="Arial" w:cs="Arial"/>
              <w:sz w:val="22"/>
              <w:szCs w:val="22"/>
            </w:rPr>
            <w:t>Village of Wolverine Lake </w:t>
          </w:r>
        </w:p>
        <w:p w14:paraId="0C7A415B" w14:textId="77777777" w:rsidR="004B3B43" w:rsidRPr="004B3B43" w:rsidRDefault="004B3B43" w:rsidP="004B3B43">
          <w:pPr>
            <w:pStyle w:val="ListParagraph"/>
            <w:numPr>
              <w:ilvl w:val="0"/>
              <w:numId w:val="5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4B3B43">
            <w:rPr>
              <w:rFonts w:ascii="Arial" w:hAnsi="Arial" w:cs="Arial"/>
              <w:sz w:val="22"/>
              <w:szCs w:val="22"/>
            </w:rPr>
            <w:t>Madison Heights </w:t>
          </w:r>
        </w:p>
        <w:p w14:paraId="492A02AB" w14:textId="77777777" w:rsidR="004B3B43" w:rsidRPr="004B3B43" w:rsidRDefault="004B3B43" w:rsidP="004B3B43">
          <w:pPr>
            <w:pStyle w:val="ListParagraph"/>
            <w:numPr>
              <w:ilvl w:val="0"/>
              <w:numId w:val="5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4B3B43">
            <w:rPr>
              <w:rFonts w:ascii="Arial" w:hAnsi="Arial" w:cs="Arial"/>
              <w:sz w:val="22"/>
              <w:szCs w:val="22"/>
            </w:rPr>
            <w:t>Village of Lake Orion</w:t>
          </w:r>
        </w:p>
        <w:p w14:paraId="6BB54651" w14:textId="77777777" w:rsidR="004B3B43" w:rsidRPr="004B3B43" w:rsidRDefault="004B3B43" w:rsidP="004B3B43">
          <w:pPr>
            <w:pStyle w:val="ListParagraph"/>
            <w:numPr>
              <w:ilvl w:val="0"/>
              <w:numId w:val="5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4B3B43">
            <w:rPr>
              <w:rFonts w:ascii="Arial" w:hAnsi="Arial" w:cs="Arial"/>
              <w:sz w:val="22"/>
              <w:szCs w:val="22"/>
            </w:rPr>
            <w:t>Beverly Hills</w:t>
          </w:r>
        </w:p>
        <w:p w14:paraId="2457765B" w14:textId="337FA8FC" w:rsidR="004B3B43" w:rsidRPr="004B3B43" w:rsidRDefault="004B3B43" w:rsidP="004B3B43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 w:rsidRPr="004B3B43">
            <w:rPr>
              <w:rFonts w:ascii="Arial" w:hAnsi="Arial" w:cs="Arial"/>
              <w:snapToGrid/>
              <w:sz w:val="22"/>
              <w:szCs w:val="22"/>
            </w:rPr>
            <w:t xml:space="preserve">Annual 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InsideOut </w:t>
          </w:r>
          <w:r w:rsidRPr="004B3B43">
            <w:rPr>
              <w:rFonts w:ascii="Arial" w:hAnsi="Arial" w:cs="Arial"/>
              <w:snapToGrid/>
              <w:sz w:val="22"/>
              <w:szCs w:val="22"/>
            </w:rPr>
            <w:t>Partners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 in Oakland County:</w:t>
          </w:r>
        </w:p>
        <w:p w14:paraId="4A644E4F" w14:textId="77777777" w:rsidR="004B3B43" w:rsidRPr="004B3B43" w:rsidRDefault="004B3B43" w:rsidP="004B3B43">
          <w:pPr>
            <w:pStyle w:val="ListParagraph"/>
            <w:numPr>
              <w:ilvl w:val="0"/>
              <w:numId w:val="6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4B3B43">
            <w:rPr>
              <w:rFonts w:ascii="Arial" w:hAnsi="Arial" w:cs="Arial"/>
              <w:sz w:val="22"/>
              <w:szCs w:val="22"/>
            </w:rPr>
            <w:t>Oakland County Parks</w:t>
          </w:r>
        </w:p>
        <w:p w14:paraId="051D10F5" w14:textId="77777777" w:rsidR="004B3B43" w:rsidRPr="004B3B43" w:rsidRDefault="004B3B43" w:rsidP="004B3B43">
          <w:pPr>
            <w:pStyle w:val="ListParagraph"/>
            <w:numPr>
              <w:ilvl w:val="0"/>
              <w:numId w:val="6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4B3B43">
            <w:rPr>
              <w:rFonts w:ascii="Arial" w:hAnsi="Arial" w:cs="Arial"/>
              <w:sz w:val="22"/>
              <w:szCs w:val="22"/>
            </w:rPr>
            <w:lastRenderedPageBreak/>
            <w:t>Oakland Community College</w:t>
          </w:r>
        </w:p>
        <w:p w14:paraId="4023ED5C" w14:textId="40E8315C" w:rsidR="0083306F" w:rsidRPr="00F35E12" w:rsidRDefault="004B3B43" w:rsidP="00B03155">
          <w:pPr>
            <w:pStyle w:val="ListParagraph"/>
            <w:numPr>
              <w:ilvl w:val="0"/>
              <w:numId w:val="6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4B3B43">
            <w:rPr>
              <w:rFonts w:ascii="Arial" w:hAnsi="Arial" w:cs="Arial"/>
              <w:sz w:val="22"/>
              <w:szCs w:val="22"/>
            </w:rPr>
            <w:t>Oakland County Senior Centers</w:t>
          </w:r>
        </w:p>
        <w:p w14:paraId="580B3C96" w14:textId="578FC813" w:rsidR="0083306F" w:rsidRDefault="006A09D2" w:rsidP="00B03155">
          <w:pPr>
            <w:spacing w:line="276" w:lineRule="auto"/>
            <w:jc w:val="both"/>
            <w:rPr>
              <w:rFonts w:ascii="Arial" w:hAnsi="Arial" w:cs="Arial"/>
              <w:snapToGrid/>
              <w:sz w:val="22"/>
              <w:szCs w:val="22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 xml:space="preserve">Following McFarland’s presentation, </w:t>
          </w:r>
          <w:r w:rsidR="0083306F">
            <w:rPr>
              <w:rFonts w:ascii="Arial" w:hAnsi="Arial" w:cs="Arial"/>
              <w:snapToGrid/>
              <w:sz w:val="22"/>
              <w:szCs w:val="22"/>
            </w:rPr>
            <w:t xml:space="preserve">Judith </w:t>
          </w:r>
          <w:proofErr w:type="spellStart"/>
          <w:r w:rsidR="0083306F">
            <w:rPr>
              <w:rFonts w:ascii="Arial" w:hAnsi="Arial" w:cs="Arial"/>
              <w:snapToGrid/>
              <w:sz w:val="22"/>
              <w:szCs w:val="22"/>
            </w:rPr>
            <w:t>Dolkart</w:t>
          </w:r>
          <w:proofErr w:type="spellEnd"/>
          <w:r w:rsidR="0083306F">
            <w:rPr>
              <w:rFonts w:ascii="Arial" w:hAnsi="Arial" w:cs="Arial"/>
              <w:snapToGrid/>
              <w:sz w:val="22"/>
              <w:szCs w:val="22"/>
            </w:rPr>
            <w:t xml:space="preserve">, Deputy Director, gave an overview of upcoming and current exhibitions: </w:t>
          </w:r>
        </w:p>
        <w:p w14:paraId="021B883C" w14:textId="59C4BA54" w:rsidR="0083306F" w:rsidRDefault="0083306F" w:rsidP="0083306F">
          <w:pPr>
            <w:pStyle w:val="ListParagraph"/>
            <w:numPr>
              <w:ilvl w:val="0"/>
              <w:numId w:val="2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83306F">
            <w:rPr>
              <w:rFonts w:ascii="Arial" w:hAnsi="Arial" w:cs="Arial"/>
              <w:i/>
              <w:iCs/>
              <w:sz w:val="22"/>
              <w:szCs w:val="22"/>
            </w:rPr>
            <w:t>Painted with Silk: The Art of Early American Embroidery</w:t>
          </w:r>
          <w:r w:rsidRPr="0083306F">
            <w:rPr>
              <w:rFonts w:ascii="Arial" w:hAnsi="Arial" w:cs="Arial"/>
              <w:sz w:val="22"/>
              <w:szCs w:val="22"/>
            </w:rPr>
            <w:t xml:space="preserve">; December 13, </w:t>
          </w:r>
          <w:r w:rsidR="00F060A4" w:rsidRPr="0083306F">
            <w:rPr>
              <w:rFonts w:ascii="Arial" w:hAnsi="Arial" w:cs="Arial"/>
              <w:sz w:val="22"/>
              <w:szCs w:val="22"/>
            </w:rPr>
            <w:t>2024,</w:t>
          </w:r>
          <w:r w:rsidRPr="0083306F">
            <w:rPr>
              <w:rFonts w:ascii="Arial" w:hAnsi="Arial" w:cs="Arial"/>
              <w:sz w:val="22"/>
              <w:szCs w:val="22"/>
            </w:rPr>
            <w:t xml:space="preserve"> through June 15, 2025</w:t>
          </w:r>
        </w:p>
        <w:p w14:paraId="24DA3CBA" w14:textId="399925E8" w:rsidR="0083306F" w:rsidRDefault="0083306F" w:rsidP="0083306F">
          <w:pPr>
            <w:pStyle w:val="ListParagraph"/>
            <w:numPr>
              <w:ilvl w:val="0"/>
              <w:numId w:val="2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i/>
              <w:iCs/>
              <w:sz w:val="22"/>
              <w:szCs w:val="22"/>
            </w:rPr>
            <w:t>Tiff Massey: 7 Mile &amp; Livernois</w:t>
          </w:r>
          <w:r>
            <w:rPr>
              <w:rFonts w:ascii="Arial" w:hAnsi="Arial" w:cs="Arial"/>
              <w:sz w:val="22"/>
              <w:szCs w:val="22"/>
            </w:rPr>
            <w:t xml:space="preserve">; May 5, </w:t>
          </w:r>
          <w:r w:rsidR="00F060A4">
            <w:rPr>
              <w:rFonts w:ascii="Arial" w:hAnsi="Arial" w:cs="Arial"/>
              <w:sz w:val="22"/>
              <w:szCs w:val="22"/>
            </w:rPr>
            <w:t>2025,</w:t>
          </w:r>
          <w:r>
            <w:rPr>
              <w:rFonts w:ascii="Arial" w:hAnsi="Arial" w:cs="Arial"/>
              <w:sz w:val="22"/>
              <w:szCs w:val="22"/>
            </w:rPr>
            <w:t xml:space="preserve"> through May 11, 2025</w:t>
          </w:r>
        </w:p>
        <w:p w14:paraId="3C72B177" w14:textId="7693685B" w:rsidR="0083306F" w:rsidRDefault="0083306F" w:rsidP="0083306F">
          <w:pPr>
            <w:pStyle w:val="ListParagraph"/>
            <w:numPr>
              <w:ilvl w:val="0"/>
              <w:numId w:val="2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i/>
              <w:iCs/>
              <w:sz w:val="22"/>
              <w:szCs w:val="22"/>
            </w:rPr>
            <w:t>The Art of Dining</w:t>
          </w:r>
          <w:r>
            <w:rPr>
              <w:rFonts w:ascii="Arial" w:hAnsi="Arial" w:cs="Arial"/>
              <w:sz w:val="22"/>
              <w:szCs w:val="22"/>
            </w:rPr>
            <w:t xml:space="preserve">; September 22, </w:t>
          </w:r>
          <w:r w:rsidR="00F060A4">
            <w:rPr>
              <w:rFonts w:ascii="Arial" w:hAnsi="Arial" w:cs="Arial"/>
              <w:sz w:val="22"/>
              <w:szCs w:val="22"/>
            </w:rPr>
            <w:t>2025,</w:t>
          </w:r>
          <w:r>
            <w:rPr>
              <w:rFonts w:ascii="Arial" w:hAnsi="Arial" w:cs="Arial"/>
              <w:sz w:val="22"/>
              <w:szCs w:val="22"/>
            </w:rPr>
            <w:t xml:space="preserve"> through January 5, 2025</w:t>
          </w:r>
        </w:p>
        <w:p w14:paraId="62FC98BA" w14:textId="5757C61D" w:rsidR="0083306F" w:rsidRPr="0083306F" w:rsidRDefault="00BF26EE" w:rsidP="0083306F">
          <w:pPr>
            <w:pStyle w:val="ListParagraph"/>
            <w:numPr>
              <w:ilvl w:val="0"/>
              <w:numId w:val="2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In the </w:t>
          </w:r>
          <w:r w:rsidR="00F060A4">
            <w:rPr>
              <w:rFonts w:ascii="Arial" w:hAnsi="Arial" w:cs="Arial"/>
              <w:sz w:val="22"/>
              <w:szCs w:val="22"/>
            </w:rPr>
            <w:t>fall of 2025,</w:t>
          </w:r>
          <w:r>
            <w:rPr>
              <w:rFonts w:ascii="Arial" w:hAnsi="Arial" w:cs="Arial"/>
              <w:sz w:val="22"/>
              <w:szCs w:val="22"/>
            </w:rPr>
            <w:t xml:space="preserve"> there will be an exhibition highlighting</w:t>
          </w:r>
          <w:r w:rsidR="00F060A4">
            <w:rPr>
              <w:rFonts w:ascii="Arial" w:hAnsi="Arial" w:cs="Arial"/>
              <w:sz w:val="22"/>
              <w:szCs w:val="22"/>
            </w:rPr>
            <w:t xml:space="preserve"> contemporary</w:t>
          </w:r>
          <w:r>
            <w:rPr>
              <w:rFonts w:ascii="Arial" w:hAnsi="Arial" w:cs="Arial"/>
              <w:sz w:val="22"/>
              <w:szCs w:val="22"/>
            </w:rPr>
            <w:t xml:space="preserve"> artwork created by </w:t>
          </w:r>
          <w:r w:rsidR="00F060A4" w:rsidRPr="00F060A4">
            <w:rPr>
              <w:rFonts w:ascii="Arial" w:hAnsi="Arial" w:cs="Arial"/>
              <w:sz w:val="22"/>
              <w:szCs w:val="22"/>
            </w:rPr>
            <w:t xml:space="preserve">Anishinaabe </w:t>
          </w:r>
          <w:r w:rsidR="00F060A4">
            <w:rPr>
              <w:rFonts w:ascii="Arial" w:hAnsi="Arial" w:cs="Arial"/>
              <w:sz w:val="22"/>
              <w:szCs w:val="22"/>
            </w:rPr>
            <w:t>Native Americans.</w:t>
          </w:r>
        </w:p>
      </w:sdtContent>
    </w:sdt>
    <w:p w14:paraId="20B70F2C" w14:textId="77777777" w:rsidR="0063132E" w:rsidRDefault="0063132E" w:rsidP="00B03155">
      <w:pPr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</w:p>
    <w:p w14:paraId="1FC12F0E" w14:textId="0B36655E" w:rsidR="004F6EC6" w:rsidRPr="004B0E13" w:rsidRDefault="00000000" w:rsidP="00B03155">
      <w:pPr>
        <w:tabs>
          <w:tab w:val="left" w:pos="818"/>
        </w:tabs>
        <w:autoSpaceDE w:val="0"/>
        <w:autoSpaceDN w:val="0"/>
        <w:spacing w:before="1" w:line="276" w:lineRule="auto"/>
        <w:ind w:left="720"/>
        <w:rPr>
          <w:rFonts w:ascii="Arial" w:eastAsia="Arial" w:hAnsi="Arial" w:cs="Arial"/>
          <w:snapToGrid/>
          <w:sz w:val="22"/>
          <w:szCs w:val="22"/>
        </w:rPr>
      </w:pPr>
      <w:sdt>
        <w:sdtPr>
          <w:rPr>
            <w:rFonts w:ascii="Arial" w:eastAsia="Arial" w:hAnsi="Arial" w:cs="Arial"/>
            <w:snapToGrid/>
            <w:sz w:val="22"/>
            <w:szCs w:val="22"/>
          </w:rPr>
          <w:id w:val="48037207"/>
          <w:placeholder>
            <w:docPart w:val="53BDD7CDA31543D6A05B284490D78341"/>
          </w:placeholder>
        </w:sdtPr>
        <w:sdtContent>
          <w:sdt>
            <w:sdtPr>
              <w:rPr>
                <w:rFonts w:ascii="Arial" w:hAnsi="Arial" w:cs="Arial"/>
                <w:snapToGrid/>
                <w:sz w:val="22"/>
                <w:szCs w:val="18"/>
              </w:rPr>
              <w:id w:val="1649169766"/>
              <w:placeholder>
                <w:docPart w:val="53BDD7CDA31543D6A05B284490D78341"/>
              </w:placeholder>
              <w:text/>
            </w:sdtPr>
            <w:sdtContent>
              <w:r w:rsidR="00551B94" w:rsidRPr="00551B94">
                <w:rPr>
                  <w:rFonts w:ascii="Arial" w:hAnsi="Arial" w:cs="Arial"/>
                  <w:snapToGrid/>
                  <w:sz w:val="22"/>
                  <w:szCs w:val="18"/>
                </w:rPr>
                <w:t>Barbara Whittaker</w:t>
              </w:r>
            </w:sdtContent>
          </w:sdt>
        </w:sdtContent>
      </w:sdt>
      <w:r w:rsidR="004F6EC6">
        <w:rPr>
          <w:rFonts w:ascii="Arial" w:eastAsia="Arial" w:hAnsi="Arial" w:cs="Arial"/>
          <w:snapToGrid/>
          <w:sz w:val="22"/>
          <w:szCs w:val="22"/>
        </w:rPr>
        <w:t xml:space="preserve"> moved to receive and file the </w:t>
      </w:r>
      <w:r w:rsidR="009A7E56">
        <w:rPr>
          <w:rFonts w:ascii="Arial" w:eastAsia="Arial" w:hAnsi="Arial" w:cs="Arial"/>
          <w:snapToGrid/>
          <w:sz w:val="22"/>
          <w:szCs w:val="22"/>
        </w:rPr>
        <w:t>Detroit Institute of Arts Calendar Year 2025 Program Plan Report</w:t>
      </w:r>
      <w:r w:rsidR="004F6EC6">
        <w:rPr>
          <w:rFonts w:ascii="Arial" w:eastAsia="Arial" w:hAnsi="Arial" w:cs="Arial"/>
          <w:snapToGrid/>
          <w:sz w:val="22"/>
          <w:szCs w:val="22"/>
        </w:rPr>
        <w:t xml:space="preserve">, as presented. Seconded by </w:t>
      </w:r>
      <w:sdt>
        <w:sdtPr>
          <w:rPr>
            <w:rFonts w:ascii="Arial" w:eastAsia="Arial" w:hAnsi="Arial" w:cs="Arial"/>
            <w:snapToGrid/>
            <w:sz w:val="22"/>
            <w:szCs w:val="22"/>
          </w:rPr>
          <w:id w:val="2064524741"/>
          <w:placeholder>
            <w:docPart w:val="67B82C89E6B64BE2BDCC600F8A22A003"/>
          </w:placeholder>
          <w:text/>
        </w:sdtPr>
        <w:sdtContent>
          <w:r w:rsidR="00551B94">
            <w:rPr>
              <w:rFonts w:ascii="Arial" w:eastAsia="Arial" w:hAnsi="Arial" w:cs="Arial"/>
              <w:snapToGrid/>
              <w:sz w:val="22"/>
              <w:szCs w:val="22"/>
            </w:rPr>
            <w:t>Jen Miller.</w:t>
          </w:r>
        </w:sdtContent>
      </w:sdt>
    </w:p>
    <w:p w14:paraId="3D8F0E39" w14:textId="77777777" w:rsidR="00551B94" w:rsidRDefault="00551B94" w:rsidP="00B03155">
      <w:pPr>
        <w:spacing w:line="276" w:lineRule="auto"/>
        <w:ind w:left="720"/>
        <w:rPr>
          <w:rFonts w:ascii="Arial" w:hAnsi="Arial" w:cs="Arial"/>
          <w:snapToGrid/>
          <w:sz w:val="22"/>
          <w:szCs w:val="22"/>
        </w:rPr>
      </w:pPr>
    </w:p>
    <w:p w14:paraId="2B7A59DC" w14:textId="7A5D8A7D" w:rsidR="004F6EC6" w:rsidRPr="004F6EC6" w:rsidRDefault="004F6EC6" w:rsidP="00B03155">
      <w:pPr>
        <w:spacing w:line="276" w:lineRule="auto"/>
        <w:ind w:left="720"/>
        <w:rPr>
          <w:rFonts w:ascii="Arial" w:hAnsi="Arial" w:cs="Arial"/>
          <w:snapToGrid/>
          <w:sz w:val="22"/>
          <w:szCs w:val="22"/>
        </w:rPr>
      </w:pPr>
      <w:r w:rsidRPr="004F6EC6">
        <w:rPr>
          <w:rFonts w:ascii="Arial" w:hAnsi="Arial" w:cs="Arial"/>
          <w:snapToGrid/>
          <w:sz w:val="22"/>
          <w:szCs w:val="22"/>
        </w:rPr>
        <w:t>Motion Carried</w:t>
      </w:r>
      <w:r w:rsidR="001A541C">
        <w:rPr>
          <w:rFonts w:ascii="Arial" w:hAnsi="Arial" w:cs="Arial"/>
          <w:snapToGrid/>
          <w:sz w:val="22"/>
          <w:szCs w:val="22"/>
        </w:rPr>
        <w:t>.</w:t>
      </w:r>
    </w:p>
    <w:p w14:paraId="73211B1F" w14:textId="77777777" w:rsidR="004F6EC6" w:rsidRDefault="004F6EC6" w:rsidP="00B03155">
      <w:pPr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</w:p>
    <w:p w14:paraId="6932FFF1" w14:textId="70CAEC9A" w:rsidR="008C769C" w:rsidRPr="0063132E" w:rsidRDefault="008C769C" w:rsidP="00B03155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TREASURER’S REPORT</w:t>
      </w:r>
    </w:p>
    <w:sdt>
      <w:sdtPr>
        <w:rPr>
          <w:rFonts w:ascii="Arial" w:hAnsi="Arial" w:cs="Arial"/>
          <w:b/>
          <w:bCs/>
          <w:snapToGrid/>
          <w:sz w:val="22"/>
          <w:szCs w:val="22"/>
          <w:u w:val="single"/>
        </w:rPr>
        <w:id w:val="-221215239"/>
        <w:placeholder>
          <w:docPart w:val="70219A3C98394EBD9AA0DE3B6B886685"/>
        </w:placeholder>
      </w:sdtPr>
      <w:sdtContent>
        <w:p w14:paraId="6491AB79" w14:textId="0B774055" w:rsidR="008C769C" w:rsidRDefault="00EB7494" w:rsidP="00B03155">
          <w:pPr>
            <w:spacing w:line="276" w:lineRule="auto"/>
            <w:jc w:val="both"/>
            <w:rPr>
              <w:rFonts w:ascii="Arial" w:hAnsi="Arial" w:cs="Arial"/>
              <w:b/>
              <w:bCs/>
              <w:snapToGrid/>
              <w:sz w:val="22"/>
              <w:szCs w:val="22"/>
              <w:u w:val="single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 xml:space="preserve">Amy Carter, </w:t>
          </w:r>
          <w:r w:rsidR="00871567">
            <w:rPr>
              <w:rFonts w:ascii="Arial" w:hAnsi="Arial" w:cs="Arial"/>
              <w:snapToGrid/>
              <w:sz w:val="22"/>
              <w:szCs w:val="22"/>
            </w:rPr>
            <w:t>Accountant II</w:t>
          </w:r>
          <w:r>
            <w:rPr>
              <w:rFonts w:ascii="Arial" w:hAnsi="Arial" w:cs="Arial"/>
              <w:snapToGrid/>
              <w:sz w:val="22"/>
              <w:szCs w:val="22"/>
            </w:rPr>
            <w:t xml:space="preserve"> with the Oakland County Treasurer’s Office provided a report of the current </w:t>
          </w:r>
          <w:r w:rsidR="00153E6E">
            <w:rPr>
              <w:rFonts w:ascii="Arial" w:hAnsi="Arial" w:cs="Arial"/>
              <w:snapToGrid/>
              <w:sz w:val="22"/>
              <w:szCs w:val="22"/>
            </w:rPr>
            <w:t>financials of the Oakland County Art Institute Authority.</w:t>
          </w:r>
        </w:p>
      </w:sdtContent>
    </w:sdt>
    <w:p w14:paraId="436C2284" w14:textId="77777777" w:rsidR="008C769C" w:rsidRDefault="008C769C" w:rsidP="00B03155">
      <w:pPr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</w:p>
    <w:p w14:paraId="2674E876" w14:textId="256C5CA7" w:rsidR="008C769C" w:rsidRPr="004B0E13" w:rsidRDefault="00000000" w:rsidP="00B03155">
      <w:pPr>
        <w:tabs>
          <w:tab w:val="left" w:pos="818"/>
        </w:tabs>
        <w:autoSpaceDE w:val="0"/>
        <w:autoSpaceDN w:val="0"/>
        <w:spacing w:before="1" w:line="276" w:lineRule="auto"/>
        <w:ind w:left="720"/>
        <w:rPr>
          <w:rFonts w:ascii="Arial" w:eastAsia="Arial" w:hAnsi="Arial" w:cs="Arial"/>
          <w:snapToGrid/>
          <w:sz w:val="22"/>
          <w:szCs w:val="22"/>
        </w:rPr>
      </w:pPr>
      <w:sdt>
        <w:sdtPr>
          <w:rPr>
            <w:rFonts w:ascii="Arial" w:eastAsia="Arial" w:hAnsi="Arial" w:cs="Arial"/>
            <w:snapToGrid/>
            <w:sz w:val="22"/>
            <w:szCs w:val="22"/>
          </w:rPr>
          <w:id w:val="193668258"/>
          <w:placeholder>
            <w:docPart w:val="C9301B2ED50645E8A35BFB78EFECEE57"/>
          </w:placeholder>
        </w:sdtPr>
        <w:sdtContent>
          <w:sdt>
            <w:sdtPr>
              <w:rPr>
                <w:rFonts w:ascii="Arial" w:eastAsia="Arial" w:hAnsi="Arial" w:cs="Arial"/>
                <w:snapToGrid/>
                <w:sz w:val="22"/>
                <w:szCs w:val="22"/>
              </w:rPr>
              <w:id w:val="-1564636290"/>
              <w:placeholder>
                <w:docPart w:val="C9301B2ED50645E8A35BFB78EFECEE57"/>
              </w:placeholder>
              <w:text/>
            </w:sdtPr>
            <w:sdtContent>
              <w:r w:rsidR="00551B94">
                <w:rPr>
                  <w:rFonts w:ascii="Arial" w:eastAsia="Arial" w:hAnsi="Arial" w:cs="Arial"/>
                  <w:snapToGrid/>
                  <w:sz w:val="22"/>
                  <w:szCs w:val="22"/>
                </w:rPr>
                <w:t>Jen Miller</w:t>
              </w:r>
            </w:sdtContent>
          </w:sdt>
        </w:sdtContent>
      </w:sdt>
      <w:r w:rsidR="008C769C">
        <w:rPr>
          <w:rFonts w:ascii="Arial" w:eastAsia="Arial" w:hAnsi="Arial" w:cs="Arial"/>
          <w:snapToGrid/>
          <w:sz w:val="22"/>
          <w:szCs w:val="22"/>
        </w:rPr>
        <w:t xml:space="preserve"> moved to receive and file the </w:t>
      </w:r>
      <w:r w:rsidR="00AB1C7A">
        <w:rPr>
          <w:rFonts w:ascii="Arial" w:eastAsia="Arial" w:hAnsi="Arial" w:cs="Arial"/>
          <w:snapToGrid/>
          <w:sz w:val="22"/>
          <w:szCs w:val="22"/>
        </w:rPr>
        <w:t>Treasurer’s Report</w:t>
      </w:r>
      <w:r w:rsidR="008C769C">
        <w:rPr>
          <w:rFonts w:ascii="Arial" w:eastAsia="Arial" w:hAnsi="Arial" w:cs="Arial"/>
          <w:snapToGrid/>
          <w:sz w:val="22"/>
          <w:szCs w:val="22"/>
        </w:rPr>
        <w:t xml:space="preserve">, as presented. Seconded by </w:t>
      </w:r>
      <w:sdt>
        <w:sdtPr>
          <w:rPr>
            <w:rFonts w:ascii="Arial" w:hAnsi="Arial" w:cs="Arial"/>
            <w:snapToGrid/>
            <w:sz w:val="22"/>
            <w:szCs w:val="18"/>
          </w:rPr>
          <w:id w:val="-839304507"/>
          <w:placeholder>
            <w:docPart w:val="830C0E6257CE4742A79A8ED5FE26EC2F"/>
          </w:placeholder>
          <w:text/>
        </w:sdtPr>
        <w:sdtContent>
          <w:r w:rsidR="00551B94" w:rsidRPr="00551B94">
            <w:rPr>
              <w:rFonts w:ascii="Arial" w:hAnsi="Arial" w:cs="Arial"/>
              <w:snapToGrid/>
              <w:sz w:val="22"/>
              <w:szCs w:val="18"/>
            </w:rPr>
            <w:t>Barbara Whittaker</w:t>
          </w:r>
          <w:r w:rsidR="00551B94">
            <w:rPr>
              <w:rFonts w:ascii="Arial" w:hAnsi="Arial" w:cs="Arial"/>
              <w:snapToGrid/>
              <w:sz w:val="22"/>
              <w:szCs w:val="18"/>
            </w:rPr>
            <w:t>.</w:t>
          </w:r>
        </w:sdtContent>
      </w:sdt>
    </w:p>
    <w:p w14:paraId="189F5CE4" w14:textId="77777777" w:rsidR="00551B94" w:rsidRDefault="00551B94" w:rsidP="00B03155">
      <w:pPr>
        <w:spacing w:line="276" w:lineRule="auto"/>
        <w:ind w:left="720"/>
        <w:rPr>
          <w:rFonts w:ascii="Arial" w:hAnsi="Arial" w:cs="Arial"/>
          <w:snapToGrid/>
          <w:sz w:val="22"/>
          <w:szCs w:val="22"/>
        </w:rPr>
      </w:pPr>
    </w:p>
    <w:p w14:paraId="77DF393C" w14:textId="7196C46F" w:rsidR="008C769C" w:rsidRPr="00551B94" w:rsidRDefault="008C769C" w:rsidP="00551B94">
      <w:pPr>
        <w:spacing w:line="276" w:lineRule="auto"/>
        <w:ind w:left="720"/>
        <w:rPr>
          <w:rFonts w:ascii="Arial" w:hAnsi="Arial" w:cs="Arial"/>
          <w:snapToGrid/>
          <w:sz w:val="22"/>
          <w:szCs w:val="22"/>
        </w:rPr>
      </w:pPr>
      <w:r w:rsidRPr="004F6EC6">
        <w:rPr>
          <w:rFonts w:ascii="Arial" w:hAnsi="Arial" w:cs="Arial"/>
          <w:snapToGrid/>
          <w:sz w:val="22"/>
          <w:szCs w:val="22"/>
        </w:rPr>
        <w:t>Motion Carried</w:t>
      </w:r>
      <w:r w:rsidR="001A541C">
        <w:rPr>
          <w:rFonts w:ascii="Arial" w:hAnsi="Arial" w:cs="Arial"/>
          <w:snapToGrid/>
          <w:sz w:val="22"/>
          <w:szCs w:val="22"/>
        </w:rPr>
        <w:t>.</w:t>
      </w:r>
    </w:p>
    <w:p w14:paraId="09BF0D4F" w14:textId="77777777" w:rsidR="004F6EC6" w:rsidRDefault="004F6EC6" w:rsidP="00B03155">
      <w:pPr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</w:p>
    <w:p w14:paraId="5CDE2519" w14:textId="483E9AC0" w:rsidR="00B03155" w:rsidRPr="007515AF" w:rsidRDefault="00103946" w:rsidP="00B03155">
      <w:pPr>
        <w:spacing w:line="276" w:lineRule="auto"/>
        <w:jc w:val="both"/>
        <w:rPr>
          <w:rFonts w:ascii="Arial" w:hAnsi="Arial" w:cs="Arial"/>
          <w:b/>
          <w:bCs/>
          <w:snapToGrid/>
          <w:sz w:val="22"/>
          <w:szCs w:val="22"/>
          <w:u w:val="single"/>
        </w:rPr>
      </w:pPr>
      <w:r w:rsidRPr="009A7E56">
        <w:rPr>
          <w:rFonts w:ascii="Arial" w:hAnsi="Arial" w:cs="Arial"/>
          <w:b/>
          <w:bCs/>
          <w:snapToGrid/>
          <w:sz w:val="22"/>
          <w:szCs w:val="22"/>
          <w:u w:val="single"/>
        </w:rPr>
        <w:t>BOC ADMINISTRATIVE SERVICES AGREEMENT WITH THE OAKLAND COUNTY ART INSTITUTE AUTHORITY</w:t>
      </w:r>
    </w:p>
    <w:sdt>
      <w:sdtPr>
        <w:rPr>
          <w:rFonts w:ascii="Arial" w:hAnsi="Arial" w:cs="Arial"/>
          <w:b/>
          <w:bCs/>
          <w:snapToGrid/>
          <w:sz w:val="22"/>
          <w:szCs w:val="22"/>
          <w:u w:val="single"/>
        </w:rPr>
        <w:id w:val="2096440609"/>
        <w:placeholder>
          <w:docPart w:val="702F17C194984E718EF12469C1B4E89E"/>
        </w:placeholder>
      </w:sdtPr>
      <w:sdtContent>
        <w:p w14:paraId="77CAEDD6" w14:textId="61B74453" w:rsidR="009A7E56" w:rsidRPr="00B03155" w:rsidRDefault="00C3564C" w:rsidP="00B03155">
          <w:pPr>
            <w:spacing w:line="276" w:lineRule="auto"/>
            <w:jc w:val="both"/>
            <w:rPr>
              <w:rFonts w:ascii="Arial" w:hAnsi="Arial" w:cs="Arial"/>
              <w:b/>
              <w:bCs/>
              <w:snapToGrid/>
              <w:sz w:val="22"/>
              <w:szCs w:val="22"/>
              <w:u w:val="single"/>
            </w:rPr>
          </w:pPr>
          <w:r>
            <w:rPr>
              <w:rFonts w:ascii="Arial" w:hAnsi="Arial" w:cs="Arial"/>
              <w:snapToGrid/>
              <w:sz w:val="22"/>
              <w:szCs w:val="22"/>
            </w:rPr>
            <w:t xml:space="preserve">Michael Andrews, </w:t>
          </w:r>
          <w:r w:rsidR="00FA043F">
            <w:rPr>
              <w:rFonts w:ascii="Arial" w:hAnsi="Arial" w:cs="Arial"/>
              <w:snapToGrid/>
              <w:sz w:val="22"/>
              <w:szCs w:val="22"/>
            </w:rPr>
            <w:t>Oakland County Board of Commissioner</w:t>
          </w:r>
          <w:r w:rsidR="0024170E">
            <w:rPr>
              <w:rFonts w:ascii="Arial" w:hAnsi="Arial" w:cs="Arial"/>
              <w:snapToGrid/>
              <w:sz w:val="22"/>
              <w:szCs w:val="22"/>
            </w:rPr>
            <w:t>s Chief of Staff</w:t>
          </w:r>
          <w:r w:rsidR="00FA043F">
            <w:rPr>
              <w:rFonts w:ascii="Arial" w:hAnsi="Arial" w:cs="Arial"/>
              <w:snapToGrid/>
              <w:sz w:val="22"/>
              <w:szCs w:val="22"/>
            </w:rPr>
            <w:t xml:space="preserve">, gave an overview </w:t>
          </w:r>
          <w:r w:rsidR="007515AF">
            <w:rPr>
              <w:rFonts w:ascii="Arial" w:hAnsi="Arial" w:cs="Arial"/>
              <w:snapToGrid/>
              <w:sz w:val="22"/>
              <w:szCs w:val="22"/>
            </w:rPr>
            <w:t>of</w:t>
          </w:r>
          <w:r w:rsidR="00FA043F">
            <w:rPr>
              <w:rFonts w:ascii="Arial" w:hAnsi="Arial" w:cs="Arial"/>
              <w:snapToGrid/>
              <w:sz w:val="22"/>
              <w:szCs w:val="22"/>
            </w:rPr>
            <w:t xml:space="preserve"> the Agreement </w:t>
          </w:r>
          <w:r w:rsidR="0050473B">
            <w:rPr>
              <w:rFonts w:ascii="Arial" w:hAnsi="Arial" w:cs="Arial"/>
              <w:snapToGrid/>
              <w:sz w:val="22"/>
              <w:szCs w:val="22"/>
            </w:rPr>
            <w:t xml:space="preserve">between the Board of Commissioners and the Oakland County Art Institute Authority </w:t>
          </w:r>
          <w:r w:rsidR="007515AF">
            <w:rPr>
              <w:rFonts w:ascii="Arial" w:hAnsi="Arial" w:cs="Arial"/>
              <w:snapToGrid/>
              <w:sz w:val="22"/>
              <w:szCs w:val="22"/>
            </w:rPr>
            <w:t>for Administrative Services.</w:t>
          </w:r>
        </w:p>
      </w:sdtContent>
    </w:sdt>
    <w:p w14:paraId="374D246E" w14:textId="77777777" w:rsidR="00B03155" w:rsidRPr="004B3B43" w:rsidRDefault="00B03155" w:rsidP="00B03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841AF0" w14:textId="6D9A11CD" w:rsidR="009A7E56" w:rsidRPr="004B0E13" w:rsidRDefault="00000000" w:rsidP="00B03155">
      <w:pPr>
        <w:tabs>
          <w:tab w:val="left" w:pos="818"/>
        </w:tabs>
        <w:autoSpaceDE w:val="0"/>
        <w:autoSpaceDN w:val="0"/>
        <w:spacing w:before="1" w:line="276" w:lineRule="auto"/>
        <w:ind w:left="720"/>
        <w:rPr>
          <w:rFonts w:ascii="Arial" w:eastAsia="Arial" w:hAnsi="Arial" w:cs="Arial"/>
          <w:snapToGrid/>
          <w:sz w:val="22"/>
          <w:szCs w:val="22"/>
        </w:rPr>
      </w:pPr>
      <w:sdt>
        <w:sdtPr>
          <w:rPr>
            <w:rFonts w:ascii="Arial" w:eastAsia="Arial" w:hAnsi="Arial" w:cs="Arial"/>
            <w:snapToGrid/>
            <w:sz w:val="22"/>
            <w:szCs w:val="22"/>
          </w:rPr>
          <w:id w:val="964077594"/>
          <w:placeholder>
            <w:docPart w:val="CE9AA7F110034772864CB35CE3EA3C34"/>
          </w:placeholder>
        </w:sdtPr>
        <w:sdtContent>
          <w:sdt>
            <w:sdtPr>
              <w:rPr>
                <w:rFonts w:ascii="Arial" w:eastAsia="Arial" w:hAnsi="Arial" w:cs="Arial"/>
                <w:snapToGrid/>
                <w:sz w:val="22"/>
                <w:szCs w:val="22"/>
              </w:rPr>
              <w:id w:val="1205447179"/>
              <w:placeholder>
                <w:docPart w:val="CE9AA7F110034772864CB35CE3EA3C34"/>
              </w:placeholder>
              <w:text/>
            </w:sdtPr>
            <w:sdtContent>
              <w:r w:rsidR="00551B94" w:rsidRPr="004B3B43">
                <w:rPr>
                  <w:rFonts w:ascii="Arial" w:eastAsia="Arial" w:hAnsi="Arial" w:cs="Arial"/>
                  <w:snapToGrid/>
                  <w:sz w:val="22"/>
                  <w:szCs w:val="22"/>
                </w:rPr>
                <w:t>Jen Miller</w:t>
              </w:r>
            </w:sdtContent>
          </w:sdt>
        </w:sdtContent>
      </w:sdt>
      <w:r w:rsidR="009A7E56" w:rsidRPr="004B3B43">
        <w:rPr>
          <w:rFonts w:ascii="Arial" w:eastAsia="Arial" w:hAnsi="Arial" w:cs="Arial"/>
          <w:snapToGrid/>
          <w:sz w:val="22"/>
          <w:szCs w:val="22"/>
        </w:rPr>
        <w:t xml:space="preserve"> moved to </w:t>
      </w:r>
      <w:r w:rsidR="0097163E" w:rsidRPr="004B3B43">
        <w:rPr>
          <w:rFonts w:ascii="Arial" w:eastAsia="Arial" w:hAnsi="Arial" w:cs="Arial"/>
          <w:snapToGrid/>
          <w:sz w:val="22"/>
          <w:szCs w:val="22"/>
        </w:rPr>
        <w:t>approve the BOC Administrative Services Agreement between the Oakland County Board of Commissioners and the Oakland County Art Institute Authority</w:t>
      </w:r>
      <w:r w:rsidR="009A7E56" w:rsidRPr="004B3B43">
        <w:rPr>
          <w:rFonts w:ascii="Arial" w:eastAsia="Arial" w:hAnsi="Arial" w:cs="Arial"/>
          <w:snapToGrid/>
          <w:sz w:val="22"/>
          <w:szCs w:val="22"/>
        </w:rPr>
        <w:t>,</w:t>
      </w:r>
      <w:r w:rsidR="009A7E56">
        <w:rPr>
          <w:rFonts w:ascii="Arial" w:eastAsia="Arial" w:hAnsi="Arial" w:cs="Arial"/>
          <w:snapToGrid/>
          <w:sz w:val="22"/>
          <w:szCs w:val="22"/>
        </w:rPr>
        <w:t xml:space="preserve"> as presented. Seconded by </w:t>
      </w:r>
      <w:sdt>
        <w:sdtPr>
          <w:rPr>
            <w:rFonts w:ascii="Arial" w:hAnsi="Arial" w:cs="Arial"/>
            <w:snapToGrid/>
            <w:sz w:val="22"/>
            <w:szCs w:val="18"/>
          </w:rPr>
          <w:id w:val="-885333163"/>
          <w:placeholder>
            <w:docPart w:val="BE7EA921831540A78A3360745FBA3D93"/>
          </w:placeholder>
          <w:text/>
        </w:sdtPr>
        <w:sdtContent>
          <w:r w:rsidR="00551B94" w:rsidRPr="00551B94">
            <w:rPr>
              <w:rFonts w:ascii="Arial" w:hAnsi="Arial" w:cs="Arial"/>
              <w:snapToGrid/>
              <w:sz w:val="22"/>
              <w:szCs w:val="18"/>
            </w:rPr>
            <w:t>Barbara Whittaker</w:t>
          </w:r>
          <w:r w:rsidR="00551B94">
            <w:rPr>
              <w:rFonts w:ascii="Arial" w:hAnsi="Arial" w:cs="Arial"/>
              <w:snapToGrid/>
              <w:sz w:val="22"/>
              <w:szCs w:val="18"/>
            </w:rPr>
            <w:t>.</w:t>
          </w:r>
        </w:sdtContent>
      </w:sdt>
    </w:p>
    <w:p w14:paraId="6F4CEEB5" w14:textId="77777777" w:rsidR="00B03155" w:rsidRDefault="00B03155" w:rsidP="00B0315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88807AB" w14:textId="142F228B" w:rsidR="00B03155" w:rsidRPr="00B03155" w:rsidRDefault="00B03155" w:rsidP="00B0315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</w:t>
      </w:r>
      <w:r w:rsidRPr="00B03155">
        <w:rPr>
          <w:rFonts w:ascii="Arial" w:hAnsi="Arial" w:cs="Arial"/>
          <w:sz w:val="22"/>
          <w:szCs w:val="22"/>
        </w:rPr>
        <w:t>ion carried on a roll call vote:</w:t>
      </w:r>
    </w:p>
    <w:p w14:paraId="759B1C1C" w14:textId="5D099C64" w:rsidR="00B03155" w:rsidRPr="00B03155" w:rsidRDefault="00B03155" w:rsidP="00B0315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03155">
        <w:rPr>
          <w:rFonts w:ascii="Arial" w:hAnsi="Arial" w:cs="Arial"/>
          <w:sz w:val="22"/>
          <w:szCs w:val="22"/>
        </w:rPr>
        <w:t xml:space="preserve">Yeas: </w:t>
      </w:r>
      <w:r w:rsidR="00551B94">
        <w:rPr>
          <w:rFonts w:ascii="Arial" w:hAnsi="Arial" w:cs="Arial"/>
          <w:sz w:val="22"/>
          <w:szCs w:val="22"/>
        </w:rPr>
        <w:t xml:space="preserve">Miller, </w:t>
      </w:r>
      <w:r w:rsidR="00551B94" w:rsidRPr="00551B94">
        <w:rPr>
          <w:rFonts w:ascii="Arial" w:hAnsi="Arial" w:cs="Arial"/>
          <w:sz w:val="22"/>
          <w:szCs w:val="22"/>
        </w:rPr>
        <w:t>Whittaker</w:t>
      </w:r>
      <w:r w:rsidR="00551B94">
        <w:rPr>
          <w:rFonts w:ascii="Arial" w:hAnsi="Arial" w:cs="Arial"/>
          <w:sz w:val="22"/>
          <w:szCs w:val="22"/>
        </w:rPr>
        <w:t xml:space="preserve">, Rajpal </w:t>
      </w:r>
      <w:r w:rsidRPr="00B03155">
        <w:rPr>
          <w:rFonts w:ascii="Arial" w:hAnsi="Arial" w:cs="Arial"/>
          <w:sz w:val="22"/>
          <w:szCs w:val="22"/>
        </w:rPr>
        <w:t>(</w:t>
      </w:r>
      <w:r w:rsidR="00584BBC">
        <w:rPr>
          <w:rFonts w:ascii="Arial" w:hAnsi="Arial" w:cs="Arial"/>
          <w:sz w:val="22"/>
          <w:szCs w:val="22"/>
        </w:rPr>
        <w:t>3</w:t>
      </w:r>
      <w:r w:rsidRPr="00B03155">
        <w:rPr>
          <w:rFonts w:ascii="Arial" w:hAnsi="Arial" w:cs="Arial"/>
          <w:sz w:val="22"/>
          <w:szCs w:val="22"/>
        </w:rPr>
        <w:t>)</w:t>
      </w:r>
    </w:p>
    <w:p w14:paraId="5A925B13" w14:textId="71843A20" w:rsidR="00B03155" w:rsidRPr="00B03155" w:rsidRDefault="00B03155" w:rsidP="00B0315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03155">
        <w:rPr>
          <w:rFonts w:ascii="Arial" w:hAnsi="Arial" w:cs="Arial"/>
          <w:sz w:val="22"/>
          <w:szCs w:val="22"/>
        </w:rPr>
        <w:t>Nays: (0)</w:t>
      </w:r>
    </w:p>
    <w:p w14:paraId="3BBCE050" w14:textId="13605407" w:rsidR="00B03155" w:rsidRPr="00B03155" w:rsidRDefault="00B03155" w:rsidP="00B0315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03155">
        <w:rPr>
          <w:rFonts w:ascii="Arial" w:hAnsi="Arial" w:cs="Arial"/>
          <w:sz w:val="22"/>
          <w:szCs w:val="22"/>
        </w:rPr>
        <w:t>Abstain: (</w:t>
      </w:r>
      <w:r>
        <w:rPr>
          <w:rFonts w:ascii="Arial" w:hAnsi="Arial" w:cs="Arial"/>
          <w:sz w:val="22"/>
          <w:szCs w:val="22"/>
        </w:rPr>
        <w:t>0</w:t>
      </w:r>
      <w:r w:rsidRPr="00B03155">
        <w:rPr>
          <w:rFonts w:ascii="Arial" w:hAnsi="Arial" w:cs="Arial"/>
          <w:sz w:val="22"/>
          <w:szCs w:val="22"/>
        </w:rPr>
        <w:t>)</w:t>
      </w:r>
    </w:p>
    <w:p w14:paraId="07DD5CDB" w14:textId="31B0BDEB" w:rsidR="00B03155" w:rsidRDefault="00B03155" w:rsidP="007515AF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03155">
        <w:rPr>
          <w:rFonts w:ascii="Arial" w:hAnsi="Arial" w:cs="Arial"/>
          <w:sz w:val="22"/>
          <w:szCs w:val="22"/>
        </w:rPr>
        <w:t xml:space="preserve">Absent: </w:t>
      </w:r>
      <w:r w:rsidR="00584BBC">
        <w:rPr>
          <w:rFonts w:ascii="Arial" w:hAnsi="Arial" w:cs="Arial"/>
          <w:sz w:val="22"/>
          <w:szCs w:val="22"/>
        </w:rPr>
        <w:t xml:space="preserve">Taub </w:t>
      </w:r>
      <w:r w:rsidRPr="00B03155">
        <w:rPr>
          <w:rFonts w:ascii="Arial" w:hAnsi="Arial" w:cs="Arial"/>
          <w:sz w:val="22"/>
          <w:szCs w:val="22"/>
        </w:rPr>
        <w:t>(</w:t>
      </w:r>
      <w:r w:rsidR="00584BBC">
        <w:rPr>
          <w:rFonts w:ascii="Arial" w:hAnsi="Arial" w:cs="Arial"/>
          <w:sz w:val="22"/>
          <w:szCs w:val="22"/>
        </w:rPr>
        <w:t>1</w:t>
      </w:r>
      <w:r w:rsidRPr="00B03155">
        <w:rPr>
          <w:rFonts w:ascii="Arial" w:hAnsi="Arial" w:cs="Arial"/>
          <w:sz w:val="22"/>
          <w:szCs w:val="22"/>
        </w:rPr>
        <w:t>)</w:t>
      </w:r>
    </w:p>
    <w:p w14:paraId="33E7E4A6" w14:textId="30A70053" w:rsidR="007F33D4" w:rsidRDefault="007F33D4" w:rsidP="00B03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F06F6F" w14:textId="04689347" w:rsidR="003E6CF6" w:rsidRPr="003E6CF6" w:rsidRDefault="003E6CF6" w:rsidP="00B03155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t>OLD BUSINESS</w:t>
      </w:r>
    </w:p>
    <w:sdt>
      <w:sdtPr>
        <w:rPr>
          <w:rFonts w:ascii="Arial" w:hAnsi="Arial" w:cs="Arial"/>
          <w:bCs/>
          <w:sz w:val="22"/>
          <w:szCs w:val="22"/>
        </w:rPr>
        <w:id w:val="329650093"/>
        <w:placeholder>
          <w:docPart w:val="B3698EF8C50948628F8F2096A309AF82"/>
        </w:placeholder>
      </w:sdtPr>
      <w:sdtContent>
        <w:p w14:paraId="35734367" w14:textId="0BA287E4" w:rsidR="003E6CF6" w:rsidRPr="00F35E12" w:rsidRDefault="001E5E7E" w:rsidP="00B03155">
          <w:pPr>
            <w:spacing w:line="276" w:lineRule="auto"/>
            <w:jc w:val="both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None. </w:t>
          </w:r>
        </w:p>
      </w:sdtContent>
    </w:sdt>
    <w:p w14:paraId="32AE66B8" w14:textId="6409AFDB" w:rsidR="003E6CF6" w:rsidRPr="00BD36E5" w:rsidRDefault="003E6CF6" w:rsidP="00B03155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lastRenderedPageBreak/>
        <w:t>NEW BUSINESS</w:t>
      </w:r>
    </w:p>
    <w:sdt>
      <w:sdtPr>
        <w:rPr>
          <w:rFonts w:ascii="Arial" w:hAnsi="Arial" w:cs="Arial"/>
          <w:sz w:val="22"/>
          <w:szCs w:val="22"/>
        </w:rPr>
        <w:id w:val="634759673"/>
        <w:placeholder>
          <w:docPart w:val="B3698EF8C50948628F8F2096A309AF82"/>
        </w:placeholder>
      </w:sdtPr>
      <w:sdtContent>
        <w:p w14:paraId="67A78120" w14:textId="12BF508F" w:rsidR="003E6CF6" w:rsidRPr="003E6CF6" w:rsidRDefault="001E5E7E" w:rsidP="00B03155">
          <w:pPr>
            <w:spacing w:line="276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None</w:t>
          </w:r>
          <w:r w:rsidR="00584BBC">
            <w:rPr>
              <w:rFonts w:ascii="Arial" w:hAnsi="Arial" w:cs="Arial"/>
              <w:sz w:val="22"/>
              <w:szCs w:val="22"/>
            </w:rPr>
            <w:t>.</w:t>
          </w:r>
        </w:p>
      </w:sdtContent>
    </w:sdt>
    <w:p w14:paraId="20119220" w14:textId="77777777" w:rsidR="003E6CF6" w:rsidRPr="003E6CF6" w:rsidRDefault="003E6CF6" w:rsidP="00B03155">
      <w:pPr>
        <w:tabs>
          <w:tab w:val="left" w:pos="360"/>
          <w:tab w:val="left" w:pos="720"/>
          <w:tab w:val="left" w:pos="1080"/>
          <w:tab w:val="left" w:pos="756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1FA5DF" w14:textId="77777777" w:rsidR="003E6CF6" w:rsidRPr="003E6CF6" w:rsidRDefault="003E6CF6" w:rsidP="00B03155">
      <w:pPr>
        <w:tabs>
          <w:tab w:val="left" w:pos="360"/>
          <w:tab w:val="left" w:pos="720"/>
          <w:tab w:val="left" w:pos="1080"/>
          <w:tab w:val="left" w:pos="756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6CF6">
        <w:rPr>
          <w:rFonts w:ascii="Arial" w:hAnsi="Arial" w:cs="Arial"/>
          <w:b/>
          <w:sz w:val="22"/>
          <w:szCs w:val="22"/>
          <w:u w:val="single"/>
        </w:rPr>
        <w:t>ADJOURNMENT</w:t>
      </w:r>
    </w:p>
    <w:p w14:paraId="222B4A75" w14:textId="77777777" w:rsidR="003E6CF6" w:rsidRPr="003E6CF6" w:rsidRDefault="003E6CF6" w:rsidP="00B03155">
      <w:pPr>
        <w:tabs>
          <w:tab w:val="left" w:pos="720"/>
          <w:tab w:val="left" w:pos="52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D43A4D" w14:textId="131D6CCE" w:rsidR="003E6CF6" w:rsidRPr="003E6CF6" w:rsidRDefault="00000000" w:rsidP="00B03155">
      <w:pPr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30727867"/>
          <w:placeholder>
            <w:docPart w:val="B3698EF8C50948628F8F2096A309AF82"/>
          </w:placeholder>
        </w:sdtPr>
        <w:sdtContent>
          <w:r w:rsidR="002C376E">
            <w:rPr>
              <w:rFonts w:ascii="Arial" w:hAnsi="Arial" w:cs="Arial"/>
              <w:sz w:val="22"/>
              <w:szCs w:val="22"/>
            </w:rPr>
            <w:t>Jen Miller</w:t>
          </w:r>
        </w:sdtContent>
      </w:sdt>
      <w:r w:rsidR="003E6CF6" w:rsidRPr="003E6CF6">
        <w:rPr>
          <w:rFonts w:ascii="Arial" w:hAnsi="Arial" w:cs="Arial"/>
          <w:sz w:val="22"/>
          <w:szCs w:val="22"/>
        </w:rPr>
        <w:t xml:space="preserve"> moved to adjourn the meeting. Seconded by </w:t>
      </w:r>
      <w:sdt>
        <w:sdtPr>
          <w:rPr>
            <w:rFonts w:ascii="Arial" w:hAnsi="Arial" w:cs="Arial"/>
            <w:sz w:val="22"/>
            <w:szCs w:val="22"/>
          </w:rPr>
          <w:id w:val="211006570"/>
          <w:placeholder>
            <w:docPart w:val="B3698EF8C50948628F8F2096A309AF82"/>
          </w:placeholder>
        </w:sdtPr>
        <w:sdtContent>
          <w:r w:rsidR="002C376E" w:rsidRPr="000C29D8">
            <w:rPr>
              <w:rFonts w:ascii="Arial" w:hAnsi="Arial" w:cs="Arial"/>
              <w:sz w:val="22"/>
              <w:szCs w:val="18"/>
            </w:rPr>
            <w:t>Barbara Whittaker</w:t>
          </w:r>
        </w:sdtContent>
      </w:sdt>
      <w:r w:rsidR="003E6CF6" w:rsidRPr="003E6CF6">
        <w:rPr>
          <w:rFonts w:ascii="Arial" w:hAnsi="Arial" w:cs="Arial"/>
          <w:sz w:val="22"/>
          <w:szCs w:val="22"/>
        </w:rPr>
        <w:t>.</w:t>
      </w:r>
    </w:p>
    <w:p w14:paraId="75CD86F8" w14:textId="77777777" w:rsidR="003E6CF6" w:rsidRPr="003E6CF6" w:rsidRDefault="003E6CF6" w:rsidP="00B03155">
      <w:pPr>
        <w:tabs>
          <w:tab w:val="left" w:pos="720"/>
          <w:tab w:val="left" w:pos="52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BFC09E" w14:textId="77777777" w:rsidR="003E6CF6" w:rsidRPr="003E6CF6" w:rsidRDefault="003E6CF6" w:rsidP="00B03155">
      <w:pPr>
        <w:tabs>
          <w:tab w:val="left" w:pos="720"/>
          <w:tab w:val="left" w:pos="52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6CF6">
        <w:rPr>
          <w:rFonts w:ascii="Arial" w:hAnsi="Arial" w:cs="Arial"/>
          <w:sz w:val="22"/>
          <w:szCs w:val="22"/>
        </w:rPr>
        <w:tab/>
        <w:t>Motion carried.</w:t>
      </w:r>
    </w:p>
    <w:p w14:paraId="1F4D563A" w14:textId="77777777" w:rsidR="003E6CF6" w:rsidRPr="003E6CF6" w:rsidRDefault="003E6CF6" w:rsidP="00B03155">
      <w:pPr>
        <w:tabs>
          <w:tab w:val="left" w:pos="720"/>
          <w:tab w:val="left" w:pos="52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F1A6F7" w14:textId="14D1EF4D" w:rsidR="003E6CF6" w:rsidRPr="003E6CF6" w:rsidRDefault="003E6CF6" w:rsidP="00B03155">
      <w:pPr>
        <w:widowControl/>
        <w:spacing w:line="276" w:lineRule="auto"/>
        <w:rPr>
          <w:rFonts w:ascii="Arial" w:hAnsi="Arial" w:cs="Arial"/>
          <w:sz w:val="22"/>
          <w:szCs w:val="22"/>
        </w:rPr>
      </w:pPr>
      <w:r w:rsidRPr="003E6CF6">
        <w:rPr>
          <w:rFonts w:ascii="Arial" w:hAnsi="Arial" w:cs="Arial"/>
          <w:sz w:val="22"/>
          <w:szCs w:val="22"/>
        </w:rPr>
        <w:t xml:space="preserve">There being no further business to come before the Authority, the meeting adjourned at </w:t>
      </w:r>
      <w:sdt>
        <w:sdtPr>
          <w:rPr>
            <w:rFonts w:ascii="Arial" w:hAnsi="Arial" w:cs="Arial"/>
            <w:sz w:val="22"/>
            <w:szCs w:val="22"/>
          </w:rPr>
          <w:id w:val="1391466572"/>
          <w:placeholder>
            <w:docPart w:val="B3698EF8C50948628F8F2096A309AF82"/>
          </w:placeholder>
        </w:sdtPr>
        <w:sdtContent>
          <w:r w:rsidR="002C376E">
            <w:rPr>
              <w:rFonts w:ascii="Arial" w:hAnsi="Arial" w:cs="Arial"/>
              <w:sz w:val="22"/>
              <w:szCs w:val="22"/>
            </w:rPr>
            <w:t>9:53 a.m</w:t>
          </w:r>
        </w:sdtContent>
      </w:sdt>
      <w:r w:rsidRPr="003E6CF6">
        <w:rPr>
          <w:rFonts w:ascii="Arial" w:hAnsi="Arial" w:cs="Arial"/>
          <w:sz w:val="22"/>
          <w:szCs w:val="22"/>
        </w:rPr>
        <w:t>.</w:t>
      </w:r>
    </w:p>
    <w:p w14:paraId="759F3EE6" w14:textId="77777777" w:rsidR="003E6CF6" w:rsidRDefault="003E6CF6" w:rsidP="00B03155">
      <w:pPr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793CF06B" w14:textId="77777777" w:rsidR="003E6CF6" w:rsidRDefault="003E6CF6" w:rsidP="00B03155">
      <w:pPr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31E0243F" w14:textId="77777777" w:rsidR="003E6CF6" w:rsidRDefault="003E6CF6" w:rsidP="00B03155">
      <w:pPr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7EDB4399" w14:textId="77777777" w:rsidR="003E6CF6" w:rsidRDefault="003E6CF6" w:rsidP="00B03155">
      <w:pPr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3CBD460F" w14:textId="77777777" w:rsidR="0063132E" w:rsidRPr="00B22FC3" w:rsidRDefault="0063132E" w:rsidP="00B03155">
      <w:pPr>
        <w:tabs>
          <w:tab w:val="left" w:pos="450"/>
          <w:tab w:val="left" w:pos="720"/>
          <w:tab w:val="left" w:pos="52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2FC3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B22FC3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       </w:t>
      </w:r>
      <w:r w:rsidRPr="00B22FC3">
        <w:rPr>
          <w:rFonts w:ascii="Arial" w:hAnsi="Arial" w:cs="Arial"/>
          <w:sz w:val="22"/>
          <w:szCs w:val="22"/>
        </w:rPr>
        <w:t>_________________________________</w:t>
      </w:r>
    </w:p>
    <w:p w14:paraId="4435827E" w14:textId="77777777" w:rsidR="0063132E" w:rsidRPr="00B22FC3" w:rsidRDefault="0063132E" w:rsidP="00B03155">
      <w:pPr>
        <w:tabs>
          <w:tab w:val="left" w:pos="450"/>
          <w:tab w:val="left" w:pos="720"/>
          <w:tab w:val="left" w:pos="522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Susie Corker Cobb, Committee Coordinator</w:t>
      </w:r>
      <w:r>
        <w:rPr>
          <w:rFonts w:ascii="Arial" w:hAnsi="Arial" w:cs="Arial"/>
          <w:sz w:val="22"/>
          <w:szCs w:val="22"/>
        </w:rPr>
        <w:tab/>
        <w:t xml:space="preserve"> Jen Miller,</w:t>
      </w:r>
      <w:r w:rsidRPr="00B22F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Secretary</w:t>
      </w:r>
    </w:p>
    <w:p w14:paraId="53DBFBD5" w14:textId="77777777" w:rsidR="0063132E" w:rsidRPr="00B22FC3" w:rsidRDefault="0063132E" w:rsidP="00B03155">
      <w:pPr>
        <w:tabs>
          <w:tab w:val="left" w:pos="450"/>
          <w:tab w:val="left" w:pos="720"/>
          <w:tab w:val="left" w:pos="522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958EEF9" w14:textId="77777777" w:rsidR="0063132E" w:rsidRPr="00B22FC3" w:rsidRDefault="0063132E" w:rsidP="00B03155">
      <w:pPr>
        <w:tabs>
          <w:tab w:val="left" w:pos="450"/>
          <w:tab w:val="left" w:pos="720"/>
          <w:tab w:val="left" w:pos="52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2FC3">
        <w:rPr>
          <w:rFonts w:ascii="Arial" w:hAnsi="Arial" w:cs="Arial"/>
          <w:b/>
          <w:sz w:val="22"/>
          <w:szCs w:val="22"/>
        </w:rPr>
        <w:t>NOTE:</w:t>
      </w:r>
      <w:r w:rsidRPr="00B22FC3">
        <w:rPr>
          <w:rFonts w:ascii="Arial" w:hAnsi="Arial" w:cs="Arial"/>
          <w:sz w:val="22"/>
          <w:szCs w:val="22"/>
        </w:rPr>
        <w:t xml:space="preserve">  The foregoing minutes are subject to </w:t>
      </w:r>
      <w:r>
        <w:rPr>
          <w:rFonts w:ascii="Arial" w:hAnsi="Arial" w:cs="Arial"/>
          <w:sz w:val="22"/>
          <w:szCs w:val="22"/>
        </w:rPr>
        <w:t>Authority</w:t>
      </w:r>
      <w:r w:rsidRPr="00B22FC3">
        <w:rPr>
          <w:rFonts w:ascii="Arial" w:hAnsi="Arial" w:cs="Arial"/>
          <w:sz w:val="22"/>
          <w:szCs w:val="22"/>
        </w:rPr>
        <w:t xml:space="preserve"> approval.</w:t>
      </w:r>
    </w:p>
    <w:p w14:paraId="23D4A312" w14:textId="77777777" w:rsidR="003E6CF6" w:rsidRDefault="003E6CF6" w:rsidP="00B03155">
      <w:pPr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2F80B07F" w14:textId="77777777" w:rsidR="003E6CF6" w:rsidRDefault="003E6CF6" w:rsidP="00B03155">
      <w:pPr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76FFD27F" w14:textId="77777777" w:rsidR="003E6CF6" w:rsidRDefault="003E6CF6" w:rsidP="00B03155">
      <w:pPr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4F3B5496" w14:textId="77777777" w:rsidR="003E6CF6" w:rsidRPr="003E6CF6" w:rsidRDefault="003E6CF6" w:rsidP="00B03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3E6CF6" w:rsidRPr="003E6CF6" w:rsidSect="00217CFE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05F35" w14:textId="77777777" w:rsidR="00530BEC" w:rsidRDefault="00530BEC" w:rsidP="000C29D8">
      <w:r>
        <w:separator/>
      </w:r>
    </w:p>
  </w:endnote>
  <w:endnote w:type="continuationSeparator" w:id="0">
    <w:p w14:paraId="7CB45DEE" w14:textId="77777777" w:rsidR="00530BEC" w:rsidRDefault="00530BEC" w:rsidP="000C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59D3C" w14:textId="77777777" w:rsidR="00530BEC" w:rsidRDefault="00530BEC" w:rsidP="000C29D8">
      <w:r>
        <w:separator/>
      </w:r>
    </w:p>
  </w:footnote>
  <w:footnote w:type="continuationSeparator" w:id="0">
    <w:p w14:paraId="7438EC89" w14:textId="77777777" w:rsidR="00530BEC" w:rsidRDefault="00530BEC" w:rsidP="000C2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533424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7ABBCFE1" w14:textId="77777777" w:rsidR="000C29D8" w:rsidRPr="000C29D8" w:rsidRDefault="000C29D8" w:rsidP="000C29D8">
        <w:pPr>
          <w:pStyle w:val="Header"/>
          <w:jc w:val="right"/>
          <w:rPr>
            <w:rFonts w:ascii="Arial" w:hAnsi="Arial" w:cs="Arial"/>
            <w:sz w:val="20"/>
          </w:rPr>
        </w:pPr>
        <w:r w:rsidRPr="000C29D8">
          <w:rPr>
            <w:rFonts w:ascii="Arial" w:hAnsi="Arial" w:cs="Arial"/>
            <w:sz w:val="20"/>
          </w:rPr>
          <w:t>OAKLAND COUNTY ART INSTITUTE AUTHORITY</w:t>
        </w:r>
        <w:r w:rsidRPr="000C29D8">
          <w:rPr>
            <w:rFonts w:ascii="Arial" w:hAnsi="Arial" w:cs="Arial"/>
            <w:sz w:val="20"/>
          </w:rPr>
          <w:tab/>
        </w:r>
        <w:r w:rsidRPr="000C29D8">
          <w:rPr>
            <w:rFonts w:ascii="Arial" w:hAnsi="Arial" w:cs="Arial"/>
            <w:sz w:val="20"/>
          </w:rPr>
          <w:tab/>
          <w:t xml:space="preserve">Page </w:t>
        </w:r>
        <w:r w:rsidRPr="000C29D8">
          <w:rPr>
            <w:rFonts w:ascii="Arial" w:hAnsi="Arial" w:cs="Arial"/>
            <w:sz w:val="20"/>
          </w:rPr>
          <w:fldChar w:fldCharType="begin"/>
        </w:r>
        <w:r w:rsidRPr="000C29D8">
          <w:rPr>
            <w:rFonts w:ascii="Arial" w:hAnsi="Arial" w:cs="Arial"/>
            <w:sz w:val="20"/>
          </w:rPr>
          <w:instrText xml:space="preserve"> PAGE   \* MERGEFORMAT </w:instrText>
        </w:r>
        <w:r w:rsidRPr="000C29D8">
          <w:rPr>
            <w:rFonts w:ascii="Arial" w:hAnsi="Arial" w:cs="Arial"/>
            <w:sz w:val="20"/>
          </w:rPr>
          <w:fldChar w:fldCharType="separate"/>
        </w:r>
        <w:r w:rsidRPr="000C29D8">
          <w:rPr>
            <w:rFonts w:ascii="Arial" w:hAnsi="Arial" w:cs="Arial"/>
            <w:sz w:val="20"/>
          </w:rPr>
          <w:t>1</w:t>
        </w:r>
        <w:r w:rsidRPr="000C29D8">
          <w:rPr>
            <w:rFonts w:ascii="Arial" w:hAnsi="Arial" w:cs="Arial"/>
            <w:noProof/>
            <w:sz w:val="20"/>
          </w:rPr>
          <w:fldChar w:fldCharType="end"/>
        </w:r>
      </w:p>
      <w:sdt>
        <w:sdtPr>
          <w:rPr>
            <w:rFonts w:ascii="Arial" w:hAnsi="Arial" w:cs="Arial"/>
            <w:sz w:val="20"/>
            <w:szCs w:val="16"/>
          </w:rPr>
          <w:id w:val="772517031"/>
          <w:placeholder>
            <w:docPart w:val="64E1C3FFA5E9473B817DF91065F3E94A"/>
          </w:placeholder>
          <w:date w:fullDate="2024-12-1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sz w:val="24"/>
            <w:szCs w:val="20"/>
          </w:rPr>
        </w:sdtEndPr>
        <w:sdtContent>
          <w:p w14:paraId="1222EFF7" w14:textId="0C9A859C" w:rsidR="000C29D8" w:rsidRPr="000C29D8" w:rsidRDefault="002C376E" w:rsidP="000C29D8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16"/>
              </w:rPr>
              <w:t>December 10, 2024</w:t>
            </w:r>
          </w:p>
        </w:sdtContent>
      </w:sdt>
    </w:sdtContent>
  </w:sdt>
  <w:p w14:paraId="615C88B5" w14:textId="77777777" w:rsidR="000C29D8" w:rsidRPr="000C29D8" w:rsidRDefault="000C29D8" w:rsidP="000C2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FB2"/>
    <w:multiLevelType w:val="hybridMultilevel"/>
    <w:tmpl w:val="C560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2EE1"/>
    <w:multiLevelType w:val="hybridMultilevel"/>
    <w:tmpl w:val="1FCE6484"/>
    <w:lvl w:ilvl="0" w:tplc="0A1E8EEA">
      <w:numFmt w:val="bullet"/>
      <w:lvlText w:val="-"/>
      <w:lvlJc w:val="left"/>
      <w:pPr>
        <w:ind w:left="117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" w15:restartNumberingAfterBreak="0">
    <w:nsid w:val="3E575924"/>
    <w:multiLevelType w:val="hybridMultilevel"/>
    <w:tmpl w:val="E790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D2"/>
    <w:multiLevelType w:val="hybridMultilevel"/>
    <w:tmpl w:val="E8FC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1675"/>
    <w:multiLevelType w:val="hybridMultilevel"/>
    <w:tmpl w:val="54FC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84F2F"/>
    <w:multiLevelType w:val="hybridMultilevel"/>
    <w:tmpl w:val="0968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692555">
    <w:abstractNumId w:val="1"/>
  </w:num>
  <w:num w:numId="2" w16cid:durableId="1329752923">
    <w:abstractNumId w:val="4"/>
  </w:num>
  <w:num w:numId="3" w16cid:durableId="1420517607">
    <w:abstractNumId w:val="2"/>
  </w:num>
  <w:num w:numId="4" w16cid:durableId="1880046348">
    <w:abstractNumId w:val="0"/>
  </w:num>
  <w:num w:numId="5" w16cid:durableId="1200126201">
    <w:abstractNumId w:val="3"/>
  </w:num>
  <w:num w:numId="6" w16cid:durableId="371269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4"/>
    <w:rsid w:val="00057AFF"/>
    <w:rsid w:val="000918A3"/>
    <w:rsid w:val="000C29D8"/>
    <w:rsid w:val="0010337E"/>
    <w:rsid w:val="00103946"/>
    <w:rsid w:val="00120163"/>
    <w:rsid w:val="00137A0B"/>
    <w:rsid w:val="00142F37"/>
    <w:rsid w:val="00153E6E"/>
    <w:rsid w:val="00185E7C"/>
    <w:rsid w:val="001A541C"/>
    <w:rsid w:val="001D6725"/>
    <w:rsid w:val="001E32F2"/>
    <w:rsid w:val="001E5E7E"/>
    <w:rsid w:val="00212B12"/>
    <w:rsid w:val="00217CFE"/>
    <w:rsid w:val="0023144E"/>
    <w:rsid w:val="0024170E"/>
    <w:rsid w:val="00291BAA"/>
    <w:rsid w:val="002B15B0"/>
    <w:rsid w:val="002B32DD"/>
    <w:rsid w:val="002C376E"/>
    <w:rsid w:val="00321134"/>
    <w:rsid w:val="00323F9F"/>
    <w:rsid w:val="00367D88"/>
    <w:rsid w:val="00382E02"/>
    <w:rsid w:val="003E6CF6"/>
    <w:rsid w:val="003F2ED2"/>
    <w:rsid w:val="0046242A"/>
    <w:rsid w:val="00484725"/>
    <w:rsid w:val="00491FB9"/>
    <w:rsid w:val="004B0E13"/>
    <w:rsid w:val="004B3B43"/>
    <w:rsid w:val="004F6A3E"/>
    <w:rsid w:val="004F6EC6"/>
    <w:rsid w:val="0050473B"/>
    <w:rsid w:val="00514237"/>
    <w:rsid w:val="00530BEC"/>
    <w:rsid w:val="00545B03"/>
    <w:rsid w:val="00551B94"/>
    <w:rsid w:val="00584BBC"/>
    <w:rsid w:val="00605D0C"/>
    <w:rsid w:val="006072DE"/>
    <w:rsid w:val="0063132E"/>
    <w:rsid w:val="00632584"/>
    <w:rsid w:val="0069643B"/>
    <w:rsid w:val="006A09D2"/>
    <w:rsid w:val="006E63CF"/>
    <w:rsid w:val="00703DB0"/>
    <w:rsid w:val="00725ADB"/>
    <w:rsid w:val="00726852"/>
    <w:rsid w:val="00744FEA"/>
    <w:rsid w:val="007515AF"/>
    <w:rsid w:val="00751793"/>
    <w:rsid w:val="00752853"/>
    <w:rsid w:val="0076353A"/>
    <w:rsid w:val="00775624"/>
    <w:rsid w:val="00784A72"/>
    <w:rsid w:val="00790AD8"/>
    <w:rsid w:val="007D26CC"/>
    <w:rsid w:val="007F33D4"/>
    <w:rsid w:val="00812D53"/>
    <w:rsid w:val="0083306F"/>
    <w:rsid w:val="00863FD8"/>
    <w:rsid w:val="00871567"/>
    <w:rsid w:val="008C769C"/>
    <w:rsid w:val="008D743A"/>
    <w:rsid w:val="009111AC"/>
    <w:rsid w:val="009245C2"/>
    <w:rsid w:val="009259AA"/>
    <w:rsid w:val="0097163E"/>
    <w:rsid w:val="00990295"/>
    <w:rsid w:val="009A7E56"/>
    <w:rsid w:val="009B0E91"/>
    <w:rsid w:val="009D54F0"/>
    <w:rsid w:val="009E5ABC"/>
    <w:rsid w:val="00A66CA2"/>
    <w:rsid w:val="00AB137E"/>
    <w:rsid w:val="00AB1C7A"/>
    <w:rsid w:val="00AF0FC8"/>
    <w:rsid w:val="00AF3230"/>
    <w:rsid w:val="00B03155"/>
    <w:rsid w:val="00B06E93"/>
    <w:rsid w:val="00B10B98"/>
    <w:rsid w:val="00B70063"/>
    <w:rsid w:val="00B748B2"/>
    <w:rsid w:val="00BA51EE"/>
    <w:rsid w:val="00BC3695"/>
    <w:rsid w:val="00BD1A70"/>
    <w:rsid w:val="00BD36E5"/>
    <w:rsid w:val="00BE46E5"/>
    <w:rsid w:val="00BF26EE"/>
    <w:rsid w:val="00BF3B46"/>
    <w:rsid w:val="00C124BD"/>
    <w:rsid w:val="00C21209"/>
    <w:rsid w:val="00C3564C"/>
    <w:rsid w:val="00C54B6A"/>
    <w:rsid w:val="00C90ABE"/>
    <w:rsid w:val="00CE0F74"/>
    <w:rsid w:val="00CE7533"/>
    <w:rsid w:val="00D541E2"/>
    <w:rsid w:val="00E21551"/>
    <w:rsid w:val="00E4182C"/>
    <w:rsid w:val="00EB7494"/>
    <w:rsid w:val="00EC065A"/>
    <w:rsid w:val="00ED63CE"/>
    <w:rsid w:val="00F060A4"/>
    <w:rsid w:val="00F35E12"/>
    <w:rsid w:val="00F527C3"/>
    <w:rsid w:val="00F54210"/>
    <w:rsid w:val="00F746F4"/>
    <w:rsid w:val="00FA043F"/>
    <w:rsid w:val="00F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BA397"/>
  <w15:chartTrackingRefBased/>
  <w15:docId w15:val="{54965B33-F5D7-4E05-9345-8FAFA8F3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7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9D8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9D8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9D8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9D8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9D8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9D8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9D8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9D8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9D8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9D8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2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9D8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2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9D8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2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9D8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2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9D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9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2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9D8"/>
    <w:rPr>
      <w:rFonts w:ascii="Courier New" w:eastAsia="Times New Roman" w:hAnsi="Courier New" w:cs="Times New Roman"/>
      <w:snapToGrid w:val="0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2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9D8"/>
    <w:rPr>
      <w:rFonts w:ascii="Courier New" w:eastAsia="Times New Roman" w:hAnsi="Courier New" w:cs="Times New Roman"/>
      <w:snapToGrid w:val="0"/>
      <w:kern w:val="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C29D8"/>
    <w:rPr>
      <w:color w:val="666666"/>
    </w:rPr>
  </w:style>
  <w:style w:type="table" w:styleId="TableGrid">
    <w:name w:val="Table Grid"/>
    <w:basedOn w:val="TableNormal"/>
    <w:uiPriority w:val="39"/>
    <w:rsid w:val="000C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0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1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163"/>
    <w:rPr>
      <w:rFonts w:ascii="Courier New" w:eastAsia="Times New Roman" w:hAnsi="Courier New" w:cs="Times New Roman"/>
      <w:snapToGrid w:val="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163"/>
    <w:rPr>
      <w:rFonts w:ascii="Courier New" w:eastAsia="Times New Roman" w:hAnsi="Courier New" w:cs="Times New Roman"/>
      <w:b/>
      <w:bCs/>
      <w:snapToGrid w:val="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kers\OneDrive%20-%20Oakland%20County\Templates\2024_OCAIA_MeetingMinute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698EF8C50948628F8F2096A309A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710E3-F243-4D2D-BDF0-F78A3FC5DD60}"/>
      </w:docPartPr>
      <w:docPartBody>
        <w:p w:rsidR="002866F2" w:rsidRDefault="00000000">
          <w:pPr>
            <w:pStyle w:val="B3698EF8C50948628F8F2096A309AF82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1C3FFA5E9473B817DF91065F3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F2BFC-1C35-4BC5-9D85-D56245C5E704}"/>
      </w:docPartPr>
      <w:docPartBody>
        <w:p w:rsidR="002866F2" w:rsidRDefault="00000000">
          <w:pPr>
            <w:pStyle w:val="64E1C3FFA5E9473B817DF91065F3E94A"/>
          </w:pPr>
          <w:r w:rsidRPr="00D066A1">
            <w:rPr>
              <w:rStyle w:val="PlaceholderText"/>
            </w:rPr>
            <w:t>Choose an item.</w:t>
          </w:r>
        </w:p>
      </w:docPartBody>
    </w:docPart>
    <w:docPart>
      <w:docPartPr>
        <w:name w:val="5B68C93704584537A2D24E33D7C06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E4819-2AB1-49BA-8753-8B085C1A8ED0}"/>
      </w:docPartPr>
      <w:docPartBody>
        <w:p w:rsidR="002866F2" w:rsidRDefault="00000000">
          <w:pPr>
            <w:pStyle w:val="5B68C93704584537A2D24E33D7C06AEB"/>
          </w:pPr>
          <w:r w:rsidRPr="00AC72F6">
            <w:rPr>
              <w:rStyle w:val="PlaceholderText"/>
            </w:rPr>
            <w:t>Choose an item.</w:t>
          </w:r>
        </w:p>
      </w:docPartBody>
    </w:docPart>
    <w:docPart>
      <w:docPartPr>
        <w:name w:val="013876CF12C141EDB70A0717BFC94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F92D-B7D1-4919-A406-8ECABEB6874C}"/>
      </w:docPartPr>
      <w:docPartBody>
        <w:p w:rsidR="002866F2" w:rsidRDefault="00000000">
          <w:pPr>
            <w:pStyle w:val="013876CF12C141EDB70A0717BFC94513"/>
          </w:pPr>
          <w:r w:rsidRPr="00E459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663D1BBA9A427BB5062493B965D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E6A71-EB14-40CB-9DAB-DD697D91CD5B}"/>
      </w:docPartPr>
      <w:docPartBody>
        <w:p w:rsidR="002866F2" w:rsidRDefault="00000000">
          <w:pPr>
            <w:pStyle w:val="68663D1BBA9A427BB5062493B965DC51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571D7D1364446AFFCF7BFA2D5C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84E24-D916-46C9-BF6A-0E1BA8F0FD41}"/>
      </w:docPartPr>
      <w:docPartBody>
        <w:p w:rsidR="002866F2" w:rsidRDefault="00000000">
          <w:pPr>
            <w:pStyle w:val="FAF571D7D1364446AFFCF7BFA2D5CD72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5E6E8-7A8F-4A96-9B26-1E4E430C5A25}"/>
      </w:docPartPr>
      <w:docPartBody>
        <w:p w:rsidR="002866F2" w:rsidRDefault="00C23459">
          <w:r w:rsidRPr="006501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71C72A6A345C5B10856FF8D563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B6ECB-C0B6-418F-B3EA-93B554D54024}"/>
      </w:docPartPr>
      <w:docPartBody>
        <w:p w:rsidR="002866F2" w:rsidRDefault="00C23459" w:rsidP="00C23459">
          <w:pPr>
            <w:pStyle w:val="CF071C72A6A345C5B10856FF8D563969"/>
          </w:pPr>
          <w:r w:rsidRPr="006501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DD7CDA31543D6A05B284490D7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04DEB-6D18-4C73-A626-CFDFBC5E177F}"/>
      </w:docPartPr>
      <w:docPartBody>
        <w:p w:rsidR="002866F2" w:rsidRDefault="00C23459" w:rsidP="00C23459">
          <w:pPr>
            <w:pStyle w:val="53BDD7CDA31543D6A05B284490D78341"/>
          </w:pPr>
          <w:r w:rsidRPr="006501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82C89E6B64BE2BDCC600F8A22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76B2-C3BF-4634-9CD2-DEB73326F339}"/>
      </w:docPartPr>
      <w:docPartBody>
        <w:p w:rsidR="002866F2" w:rsidRDefault="00C23459" w:rsidP="00C23459">
          <w:pPr>
            <w:pStyle w:val="67B82C89E6B64BE2BDCC600F8A22A003"/>
          </w:pPr>
          <w:r w:rsidRPr="006501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19A3C98394EBD9AA0DE3B6B886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91C1F-DC5B-4C05-87B3-B7362190CAED}"/>
      </w:docPartPr>
      <w:docPartBody>
        <w:p w:rsidR="002866F2" w:rsidRDefault="00C23459" w:rsidP="00C23459">
          <w:pPr>
            <w:pStyle w:val="70219A3C98394EBD9AA0DE3B6B886685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01B2ED50645E8A35BFB78EFEC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1EE3F-C64F-498B-B3BD-321572539445}"/>
      </w:docPartPr>
      <w:docPartBody>
        <w:p w:rsidR="002866F2" w:rsidRDefault="00C23459" w:rsidP="00C23459">
          <w:pPr>
            <w:pStyle w:val="C9301B2ED50645E8A35BFB78EFECEE57"/>
          </w:pPr>
          <w:r w:rsidRPr="006501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C0E6257CE4742A79A8ED5FE26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F4A4-12EC-4849-AFA1-FCBB73A97A55}"/>
      </w:docPartPr>
      <w:docPartBody>
        <w:p w:rsidR="002866F2" w:rsidRDefault="00C23459" w:rsidP="00C23459">
          <w:pPr>
            <w:pStyle w:val="830C0E6257CE4742A79A8ED5FE26EC2F"/>
          </w:pPr>
          <w:r w:rsidRPr="006501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AA7F110034772864CB35CE3EA3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4653-3FFD-4F63-98D8-90B3B6CBEBFE}"/>
      </w:docPartPr>
      <w:docPartBody>
        <w:p w:rsidR="002866F2" w:rsidRDefault="00C23459" w:rsidP="00C23459">
          <w:pPr>
            <w:pStyle w:val="CE9AA7F110034772864CB35CE3EA3C34"/>
          </w:pPr>
          <w:r w:rsidRPr="006501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EA921831540A78A3360745FBA3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06D7C-7305-468F-AB29-C2DAF2756342}"/>
      </w:docPartPr>
      <w:docPartBody>
        <w:p w:rsidR="002866F2" w:rsidRDefault="00C23459" w:rsidP="00C23459">
          <w:pPr>
            <w:pStyle w:val="BE7EA921831540A78A3360745FBA3D93"/>
          </w:pPr>
          <w:r w:rsidRPr="006501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F17C194984E718EF12469C1B4E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D7582-F3BE-4D10-B9A5-F9961D4BEFC7}"/>
      </w:docPartPr>
      <w:docPartBody>
        <w:p w:rsidR="002866F2" w:rsidRDefault="00C23459" w:rsidP="00C23459">
          <w:pPr>
            <w:pStyle w:val="702F17C194984E718EF12469C1B4E89E"/>
          </w:pPr>
          <w:r w:rsidRPr="00AC72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821A0"/>
    <w:rsid w:val="002866F2"/>
    <w:rsid w:val="00291BAA"/>
    <w:rsid w:val="00397A81"/>
    <w:rsid w:val="009111AC"/>
    <w:rsid w:val="00A928FB"/>
    <w:rsid w:val="00C23459"/>
    <w:rsid w:val="00EC065A"/>
    <w:rsid w:val="00F7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66F2"/>
    <w:rPr>
      <w:color w:val="666666"/>
    </w:rPr>
  </w:style>
  <w:style w:type="paragraph" w:customStyle="1" w:styleId="B3698EF8C50948628F8F2096A309AF82">
    <w:name w:val="B3698EF8C50948628F8F2096A309AF82"/>
  </w:style>
  <w:style w:type="paragraph" w:customStyle="1" w:styleId="64E1C3FFA5E9473B817DF91065F3E94A">
    <w:name w:val="64E1C3FFA5E9473B817DF91065F3E94A"/>
  </w:style>
  <w:style w:type="paragraph" w:customStyle="1" w:styleId="5B68C93704584537A2D24E33D7C06AEB">
    <w:name w:val="5B68C93704584537A2D24E33D7C06AEB"/>
  </w:style>
  <w:style w:type="paragraph" w:customStyle="1" w:styleId="013876CF12C141EDB70A0717BFC94513">
    <w:name w:val="013876CF12C141EDB70A0717BFC94513"/>
  </w:style>
  <w:style w:type="paragraph" w:customStyle="1" w:styleId="68663D1BBA9A427BB5062493B965DC51">
    <w:name w:val="68663D1BBA9A427BB5062493B965DC51"/>
  </w:style>
  <w:style w:type="paragraph" w:customStyle="1" w:styleId="FAF571D7D1364446AFFCF7BFA2D5CD72">
    <w:name w:val="FAF571D7D1364446AFFCF7BFA2D5CD72"/>
  </w:style>
  <w:style w:type="paragraph" w:customStyle="1" w:styleId="CF071C72A6A345C5B10856FF8D563969">
    <w:name w:val="CF071C72A6A345C5B10856FF8D563969"/>
    <w:rsid w:val="00C23459"/>
  </w:style>
  <w:style w:type="paragraph" w:customStyle="1" w:styleId="53BDD7CDA31543D6A05B284490D78341">
    <w:name w:val="53BDD7CDA31543D6A05B284490D78341"/>
    <w:rsid w:val="00C23459"/>
  </w:style>
  <w:style w:type="paragraph" w:customStyle="1" w:styleId="67B82C89E6B64BE2BDCC600F8A22A003">
    <w:name w:val="67B82C89E6B64BE2BDCC600F8A22A003"/>
    <w:rsid w:val="00C23459"/>
  </w:style>
  <w:style w:type="paragraph" w:customStyle="1" w:styleId="70219A3C98394EBD9AA0DE3B6B886685">
    <w:name w:val="70219A3C98394EBD9AA0DE3B6B886685"/>
    <w:rsid w:val="00C23459"/>
  </w:style>
  <w:style w:type="paragraph" w:customStyle="1" w:styleId="C9301B2ED50645E8A35BFB78EFECEE57">
    <w:name w:val="C9301B2ED50645E8A35BFB78EFECEE57"/>
    <w:rsid w:val="00C23459"/>
  </w:style>
  <w:style w:type="paragraph" w:customStyle="1" w:styleId="830C0E6257CE4742A79A8ED5FE26EC2F">
    <w:name w:val="830C0E6257CE4742A79A8ED5FE26EC2F"/>
    <w:rsid w:val="00C23459"/>
  </w:style>
  <w:style w:type="paragraph" w:customStyle="1" w:styleId="CE9AA7F110034772864CB35CE3EA3C34">
    <w:name w:val="CE9AA7F110034772864CB35CE3EA3C34"/>
    <w:rsid w:val="00C23459"/>
  </w:style>
  <w:style w:type="paragraph" w:customStyle="1" w:styleId="BE7EA921831540A78A3360745FBA3D93">
    <w:name w:val="BE7EA921831540A78A3360745FBA3D93"/>
    <w:rsid w:val="00C23459"/>
  </w:style>
  <w:style w:type="paragraph" w:customStyle="1" w:styleId="702F17C194984E718EF12469C1B4E89E">
    <w:name w:val="702F17C194984E718EF12469C1B4E89E"/>
    <w:rsid w:val="00C23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2024_OCAIA_MeetingMinutes_TEMPLATE</Template>
  <TotalTime>1878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Corker Cobb, Susie</dc:creator>
  <cp:keywords/>
  <dc:description/>
  <cp:lastModifiedBy>Corker Cobb, Susie</cp:lastModifiedBy>
  <cp:revision>90</cp:revision>
  <dcterms:created xsi:type="dcterms:W3CDTF">2024-12-09T21:04:00Z</dcterms:created>
  <dcterms:modified xsi:type="dcterms:W3CDTF">2024-12-11T20:23:00Z</dcterms:modified>
</cp:coreProperties>
</file>